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73" w:rsidRPr="002E7273" w:rsidRDefault="002E7273" w:rsidP="002E7273">
      <w:pPr>
        <w:spacing w:before="100" w:beforeAutospacing="1" w:after="100" w:afterAutospacing="1"/>
        <w:jc w:val="center"/>
        <w:rPr>
          <w:rFonts w:ascii="Times New Roman" w:eastAsia="Times New Roman" w:hAnsi="Times New Roman" w:cs="Times New Roman"/>
          <w:sz w:val="28"/>
          <w:szCs w:val="28"/>
          <w:lang w:eastAsia="ru-RU"/>
        </w:rPr>
      </w:pPr>
      <w:proofErr w:type="gramStart"/>
      <w:r w:rsidRPr="002E7273">
        <w:rPr>
          <w:rFonts w:ascii="Times New Roman" w:eastAsia="Times New Roman" w:hAnsi="Times New Roman" w:cs="Times New Roman"/>
          <w:b/>
          <w:bCs/>
          <w:sz w:val="28"/>
          <w:szCs w:val="28"/>
          <w:lang w:eastAsia="ru-RU"/>
        </w:rPr>
        <w:t>П</w:t>
      </w:r>
      <w:proofErr w:type="gramEnd"/>
      <w:r w:rsidRPr="002E7273">
        <w:rPr>
          <w:rFonts w:ascii="Times New Roman" w:eastAsia="Times New Roman" w:hAnsi="Times New Roman" w:cs="Times New Roman"/>
          <w:b/>
          <w:bCs/>
          <w:sz w:val="28"/>
          <w:szCs w:val="28"/>
          <w:lang w:eastAsia="ru-RU"/>
        </w:rPr>
        <w:t xml:space="preserve"> О С Т А Н О В Л Е Н И Е</w:t>
      </w:r>
      <w:r w:rsidRPr="002E7273">
        <w:rPr>
          <w:rFonts w:ascii="Times New Roman" w:eastAsia="Times New Roman" w:hAnsi="Times New Roman" w:cs="Times New Roman"/>
          <w:sz w:val="28"/>
          <w:szCs w:val="28"/>
          <w:lang w:eastAsia="ru-RU"/>
        </w:rPr>
        <w:br/>
        <w:t>ГЛАВЫ МЕСТНОГО САМОУПРАВЛЕНИЯ Г.ГУБКИНА И ГУБКИНСКОГО РАЙОНА</w:t>
      </w:r>
      <w:r w:rsidRPr="002E7273">
        <w:rPr>
          <w:rFonts w:ascii="Times New Roman" w:eastAsia="Times New Roman" w:hAnsi="Times New Roman" w:cs="Times New Roman"/>
          <w:sz w:val="28"/>
          <w:szCs w:val="28"/>
          <w:lang w:eastAsia="ru-RU"/>
        </w:rPr>
        <w:br/>
      </w:r>
      <w:r w:rsidRPr="002E7273">
        <w:rPr>
          <w:rFonts w:ascii="Times New Roman" w:eastAsia="Times New Roman" w:hAnsi="Times New Roman" w:cs="Times New Roman"/>
          <w:sz w:val="28"/>
          <w:szCs w:val="28"/>
          <w:lang w:eastAsia="ru-RU"/>
        </w:rPr>
        <w:br/>
        <w:t>от 12 февраля 2009 г. № 269</w:t>
      </w:r>
    </w:p>
    <w:p w:rsidR="002E7273" w:rsidRPr="002E7273" w:rsidRDefault="002E7273" w:rsidP="002E7273">
      <w:pPr>
        <w:spacing w:before="100" w:beforeAutospacing="1" w:after="240"/>
        <w:rPr>
          <w:rFonts w:ascii="Times New Roman" w:eastAsia="Times New Roman" w:hAnsi="Times New Roman" w:cs="Times New Roman"/>
          <w:sz w:val="28"/>
          <w:szCs w:val="28"/>
          <w:lang w:eastAsia="ru-RU"/>
        </w:rPr>
      </w:pPr>
      <w:r w:rsidRPr="002E7273">
        <w:rPr>
          <w:rFonts w:ascii="Times New Roman" w:eastAsia="Times New Roman" w:hAnsi="Times New Roman" w:cs="Times New Roman"/>
          <w:sz w:val="28"/>
          <w:szCs w:val="28"/>
          <w:lang w:eastAsia="ru-RU"/>
        </w:rPr>
        <w:t xml:space="preserve">Об утверждении Порядка предоставления </w:t>
      </w:r>
      <w:r w:rsidRPr="002E7273">
        <w:rPr>
          <w:rFonts w:ascii="Times New Roman" w:eastAsia="Times New Roman" w:hAnsi="Times New Roman" w:cs="Times New Roman"/>
          <w:sz w:val="28"/>
          <w:szCs w:val="28"/>
          <w:lang w:eastAsia="ru-RU"/>
        </w:rPr>
        <w:br/>
        <w:t xml:space="preserve">платных дополнительных образовательных </w:t>
      </w:r>
      <w:r w:rsidRPr="002E7273">
        <w:rPr>
          <w:rFonts w:ascii="Times New Roman" w:eastAsia="Times New Roman" w:hAnsi="Times New Roman" w:cs="Times New Roman"/>
          <w:sz w:val="28"/>
          <w:szCs w:val="28"/>
          <w:lang w:eastAsia="ru-RU"/>
        </w:rPr>
        <w:br/>
        <w:t xml:space="preserve">услуг в муниципальных образовательных </w:t>
      </w:r>
      <w:r w:rsidRPr="002E7273">
        <w:rPr>
          <w:rFonts w:ascii="Times New Roman" w:eastAsia="Times New Roman" w:hAnsi="Times New Roman" w:cs="Times New Roman"/>
          <w:sz w:val="28"/>
          <w:szCs w:val="28"/>
          <w:lang w:eastAsia="ru-RU"/>
        </w:rPr>
        <w:br/>
        <w:t xml:space="preserve">учреждениях </w:t>
      </w:r>
      <w:proofErr w:type="spellStart"/>
      <w:r w:rsidRPr="002E7273">
        <w:rPr>
          <w:rFonts w:ascii="Times New Roman" w:eastAsia="Times New Roman" w:hAnsi="Times New Roman" w:cs="Times New Roman"/>
          <w:sz w:val="28"/>
          <w:szCs w:val="28"/>
          <w:lang w:eastAsia="ru-RU"/>
        </w:rPr>
        <w:t>Губкинского</w:t>
      </w:r>
      <w:proofErr w:type="spellEnd"/>
      <w:r w:rsidRPr="002E7273">
        <w:rPr>
          <w:rFonts w:ascii="Times New Roman" w:eastAsia="Times New Roman" w:hAnsi="Times New Roman" w:cs="Times New Roman"/>
          <w:sz w:val="28"/>
          <w:szCs w:val="28"/>
          <w:lang w:eastAsia="ru-RU"/>
        </w:rPr>
        <w:t xml:space="preserve"> городского </w:t>
      </w:r>
      <w:r w:rsidRPr="002E7273">
        <w:rPr>
          <w:rFonts w:ascii="Times New Roman" w:eastAsia="Times New Roman" w:hAnsi="Times New Roman" w:cs="Times New Roman"/>
          <w:sz w:val="28"/>
          <w:szCs w:val="28"/>
          <w:lang w:eastAsia="ru-RU"/>
        </w:rPr>
        <w:br/>
        <w:t>округа</w:t>
      </w:r>
      <w:r w:rsidRPr="002E7273">
        <w:rPr>
          <w:rFonts w:ascii="Times New Roman" w:eastAsia="Times New Roman" w:hAnsi="Times New Roman" w:cs="Times New Roman"/>
          <w:sz w:val="28"/>
          <w:szCs w:val="28"/>
          <w:lang w:eastAsia="ru-RU"/>
        </w:rPr>
        <w:br/>
      </w:r>
    </w:p>
    <w:p w:rsidR="002E7273" w:rsidRPr="002E7273" w:rsidRDefault="002E7273" w:rsidP="002E7273">
      <w:pPr>
        <w:spacing w:after="240"/>
        <w:jc w:val="both"/>
        <w:rPr>
          <w:rFonts w:ascii="Times New Roman" w:eastAsia="Times New Roman" w:hAnsi="Times New Roman" w:cs="Times New Roman"/>
          <w:sz w:val="28"/>
          <w:szCs w:val="28"/>
          <w:lang w:eastAsia="ru-RU"/>
        </w:rPr>
      </w:pPr>
      <w:proofErr w:type="gramStart"/>
      <w:r w:rsidRPr="002E7273">
        <w:rPr>
          <w:rFonts w:ascii="Times New Roman" w:eastAsia="Times New Roman" w:hAnsi="Times New Roman" w:cs="Times New Roman"/>
          <w:sz w:val="28"/>
          <w:szCs w:val="28"/>
          <w:lang w:eastAsia="ru-RU"/>
        </w:rPr>
        <w:t>В целях реализации Закона Российской Федерации от 10 июля 1992 года № 3266-1 «Об образовании», Приказа Министерства образования Российской Федерации от 10 июля 2003 года №2994 «Об утверждении примерной формы договора об оказании платных образовательных услуг в сфере общего образования», Постановления Правительства Российской Федерации от 05 июля 2001 года № 505 «Об утверждении Правил оказания платных образовательных услуг», Гражданского кодекса Российской Федерации</w:t>
      </w:r>
      <w:proofErr w:type="gramEnd"/>
      <w:r w:rsidRPr="002E7273">
        <w:rPr>
          <w:rFonts w:ascii="Times New Roman" w:eastAsia="Times New Roman" w:hAnsi="Times New Roman" w:cs="Times New Roman"/>
          <w:sz w:val="28"/>
          <w:szCs w:val="28"/>
          <w:lang w:eastAsia="ru-RU"/>
        </w:rPr>
        <w:t xml:space="preserve">, Бюджетного кодекса Российской Федерации, Закона Российской Федерации от 07 февраля 1992 года №2300-1 «О защите прав потребителей», руководствуясь Федеральным законом от 06 октября 2003 года №131-Ф3 «Об общих принципах организации местного самоуправления в Российской Федерации», на основании Устава </w:t>
      </w:r>
      <w:proofErr w:type="spellStart"/>
      <w:r w:rsidRPr="002E7273">
        <w:rPr>
          <w:rFonts w:ascii="Times New Roman" w:eastAsia="Times New Roman" w:hAnsi="Times New Roman" w:cs="Times New Roman"/>
          <w:sz w:val="28"/>
          <w:szCs w:val="28"/>
          <w:lang w:eastAsia="ru-RU"/>
        </w:rPr>
        <w:t>Губкинского</w:t>
      </w:r>
      <w:proofErr w:type="spellEnd"/>
      <w:r w:rsidRPr="002E7273">
        <w:rPr>
          <w:rFonts w:ascii="Times New Roman" w:eastAsia="Times New Roman" w:hAnsi="Times New Roman" w:cs="Times New Roman"/>
          <w:sz w:val="28"/>
          <w:szCs w:val="28"/>
          <w:lang w:eastAsia="ru-RU"/>
        </w:rPr>
        <w:t xml:space="preserve"> городского округа Белгородской области</w:t>
      </w:r>
      <w:r w:rsidRPr="002E7273">
        <w:rPr>
          <w:rFonts w:ascii="Times New Roman" w:eastAsia="Times New Roman" w:hAnsi="Times New Roman" w:cs="Times New Roman"/>
          <w:sz w:val="28"/>
          <w:szCs w:val="28"/>
          <w:lang w:eastAsia="ru-RU"/>
        </w:rPr>
        <w:br/>
      </w:r>
      <w:r w:rsidRPr="002E7273">
        <w:rPr>
          <w:rFonts w:ascii="Times New Roman" w:eastAsia="Times New Roman" w:hAnsi="Times New Roman" w:cs="Times New Roman"/>
          <w:sz w:val="28"/>
          <w:szCs w:val="28"/>
          <w:lang w:eastAsia="ru-RU"/>
        </w:rPr>
        <w:br/>
        <w:t>ПОСТАНОВЛЯЮ:</w:t>
      </w:r>
    </w:p>
    <w:p w:rsidR="002E7273" w:rsidRPr="002E7273" w:rsidRDefault="002E7273" w:rsidP="00E34FE5">
      <w:pPr>
        <w:numPr>
          <w:ilvl w:val="0"/>
          <w:numId w:val="1"/>
        </w:numPr>
        <w:spacing w:before="100" w:beforeAutospacing="1" w:after="240"/>
        <w:jc w:val="both"/>
        <w:rPr>
          <w:rFonts w:ascii="Times New Roman" w:eastAsia="Times New Roman" w:hAnsi="Times New Roman" w:cs="Times New Roman"/>
          <w:sz w:val="28"/>
          <w:szCs w:val="28"/>
          <w:lang w:eastAsia="ru-RU"/>
        </w:rPr>
      </w:pPr>
      <w:r w:rsidRPr="002E7273">
        <w:rPr>
          <w:rFonts w:ascii="Times New Roman" w:eastAsia="Times New Roman" w:hAnsi="Times New Roman" w:cs="Times New Roman"/>
          <w:sz w:val="28"/>
          <w:szCs w:val="28"/>
          <w:lang w:eastAsia="ru-RU"/>
        </w:rPr>
        <w:t xml:space="preserve">Утвердить Порядок предоставления платных дополнительных образовательных услуг в муниципальных образовательных учреждениях </w:t>
      </w:r>
      <w:proofErr w:type="spellStart"/>
      <w:r w:rsidRPr="002E7273">
        <w:rPr>
          <w:rFonts w:ascii="Times New Roman" w:eastAsia="Times New Roman" w:hAnsi="Times New Roman" w:cs="Times New Roman"/>
          <w:sz w:val="28"/>
          <w:szCs w:val="28"/>
          <w:lang w:eastAsia="ru-RU"/>
        </w:rPr>
        <w:t>Губкинского</w:t>
      </w:r>
      <w:proofErr w:type="spellEnd"/>
      <w:r w:rsidRPr="002E7273">
        <w:rPr>
          <w:rFonts w:ascii="Times New Roman" w:eastAsia="Times New Roman" w:hAnsi="Times New Roman" w:cs="Times New Roman"/>
          <w:sz w:val="28"/>
          <w:szCs w:val="28"/>
          <w:lang w:eastAsia="ru-RU"/>
        </w:rPr>
        <w:t xml:space="preserve"> городского округа (</w:t>
      </w:r>
      <w:r w:rsidRPr="00E34FE5">
        <w:rPr>
          <w:rFonts w:ascii="Times New Roman" w:eastAsia="Times New Roman" w:hAnsi="Times New Roman" w:cs="Times New Roman"/>
          <w:color w:val="17365D" w:themeColor="text2" w:themeShade="BF"/>
          <w:sz w:val="28"/>
          <w:szCs w:val="28"/>
          <w:lang w:eastAsia="ru-RU"/>
        </w:rPr>
        <w:t>прил</w:t>
      </w:r>
      <w:r w:rsidR="00E34FE5" w:rsidRPr="00E34FE5">
        <w:rPr>
          <w:rFonts w:ascii="Times New Roman" w:eastAsia="Times New Roman" w:hAnsi="Times New Roman" w:cs="Times New Roman"/>
          <w:color w:val="17365D" w:themeColor="text2" w:themeShade="BF"/>
          <w:sz w:val="28"/>
          <w:szCs w:val="28"/>
          <w:lang w:eastAsia="ru-RU"/>
        </w:rPr>
        <w:t>ожение</w:t>
      </w:r>
      <w:r w:rsidR="00E34FE5">
        <w:rPr>
          <w:rFonts w:ascii="Times New Roman" w:eastAsia="Times New Roman" w:hAnsi="Times New Roman" w:cs="Times New Roman"/>
          <w:color w:val="17365D" w:themeColor="text2" w:themeShade="BF"/>
          <w:sz w:val="28"/>
          <w:szCs w:val="28"/>
          <w:lang w:eastAsia="ru-RU"/>
        </w:rPr>
        <w:t xml:space="preserve"> </w:t>
      </w:r>
      <w:r w:rsidR="00E34FE5" w:rsidRPr="00E34FE5">
        <w:rPr>
          <w:rFonts w:ascii="Times New Roman" w:eastAsia="Times New Roman" w:hAnsi="Times New Roman" w:cs="Times New Roman"/>
          <w:color w:val="17365D" w:themeColor="text2" w:themeShade="BF"/>
          <w:sz w:val="28"/>
          <w:szCs w:val="28"/>
          <w:lang w:eastAsia="ru-RU"/>
        </w:rPr>
        <w:t>1</w:t>
      </w:r>
      <w:r w:rsidRPr="002E7273">
        <w:rPr>
          <w:rFonts w:ascii="Times New Roman" w:eastAsia="Times New Roman" w:hAnsi="Times New Roman" w:cs="Times New Roman"/>
          <w:sz w:val="28"/>
          <w:szCs w:val="28"/>
          <w:lang w:eastAsia="ru-RU"/>
        </w:rPr>
        <w:t>).</w:t>
      </w:r>
    </w:p>
    <w:p w:rsidR="002E7273" w:rsidRPr="002E7273" w:rsidRDefault="002E7273" w:rsidP="002E7273">
      <w:pPr>
        <w:numPr>
          <w:ilvl w:val="0"/>
          <w:numId w:val="1"/>
        </w:numPr>
        <w:spacing w:before="100" w:beforeAutospacing="1" w:after="240"/>
        <w:jc w:val="both"/>
        <w:rPr>
          <w:rFonts w:ascii="Times New Roman" w:eastAsia="Times New Roman" w:hAnsi="Times New Roman" w:cs="Times New Roman"/>
          <w:sz w:val="28"/>
          <w:szCs w:val="28"/>
          <w:lang w:eastAsia="ru-RU"/>
        </w:rPr>
      </w:pPr>
      <w:r w:rsidRPr="002E7273">
        <w:rPr>
          <w:rFonts w:ascii="Times New Roman" w:eastAsia="Times New Roman" w:hAnsi="Times New Roman" w:cs="Times New Roman"/>
          <w:sz w:val="28"/>
          <w:szCs w:val="28"/>
          <w:lang w:eastAsia="ru-RU"/>
        </w:rPr>
        <w:t xml:space="preserve">Утвердить типовую форму договора о предоставлении платных дополнительных образовательных услуг в муниципальных образовательных учреждениях </w:t>
      </w:r>
      <w:proofErr w:type="spellStart"/>
      <w:r w:rsidRPr="002E7273">
        <w:rPr>
          <w:rFonts w:ascii="Times New Roman" w:eastAsia="Times New Roman" w:hAnsi="Times New Roman" w:cs="Times New Roman"/>
          <w:sz w:val="28"/>
          <w:szCs w:val="28"/>
          <w:lang w:eastAsia="ru-RU"/>
        </w:rPr>
        <w:t>Губкинского</w:t>
      </w:r>
      <w:proofErr w:type="spellEnd"/>
      <w:r w:rsidRPr="002E7273">
        <w:rPr>
          <w:rFonts w:ascii="Times New Roman" w:eastAsia="Times New Roman" w:hAnsi="Times New Roman" w:cs="Times New Roman"/>
          <w:sz w:val="28"/>
          <w:szCs w:val="28"/>
          <w:lang w:eastAsia="ru-RU"/>
        </w:rPr>
        <w:t xml:space="preserve"> городского округа (</w:t>
      </w:r>
      <w:r w:rsidR="00E34FE5" w:rsidRPr="00E34FE5">
        <w:rPr>
          <w:rFonts w:ascii="Times New Roman" w:eastAsia="Times New Roman" w:hAnsi="Times New Roman" w:cs="Times New Roman"/>
          <w:color w:val="17365D" w:themeColor="text2" w:themeShade="BF"/>
          <w:sz w:val="28"/>
          <w:szCs w:val="28"/>
          <w:lang w:eastAsia="ru-RU"/>
        </w:rPr>
        <w:t>приложение 2</w:t>
      </w:r>
      <w:r w:rsidR="00E34FE5" w:rsidRPr="002E7273">
        <w:rPr>
          <w:rFonts w:ascii="Times New Roman" w:eastAsia="Times New Roman" w:hAnsi="Times New Roman" w:cs="Times New Roman"/>
          <w:sz w:val="28"/>
          <w:szCs w:val="28"/>
          <w:lang w:eastAsia="ru-RU"/>
        </w:rPr>
        <w:t>)</w:t>
      </w:r>
      <w:r w:rsidRPr="002E7273">
        <w:rPr>
          <w:rFonts w:ascii="Times New Roman" w:eastAsia="Times New Roman" w:hAnsi="Times New Roman" w:cs="Times New Roman"/>
          <w:sz w:val="28"/>
          <w:szCs w:val="28"/>
          <w:lang w:eastAsia="ru-RU"/>
        </w:rPr>
        <w:t>.</w:t>
      </w:r>
    </w:p>
    <w:p w:rsidR="002E7273" w:rsidRPr="002E7273" w:rsidRDefault="002E7273" w:rsidP="002E7273">
      <w:pPr>
        <w:numPr>
          <w:ilvl w:val="0"/>
          <w:numId w:val="1"/>
        </w:numPr>
        <w:spacing w:before="100" w:beforeAutospacing="1" w:after="240"/>
        <w:jc w:val="both"/>
        <w:rPr>
          <w:rFonts w:ascii="Times New Roman" w:eastAsia="Times New Roman" w:hAnsi="Times New Roman" w:cs="Times New Roman"/>
          <w:sz w:val="28"/>
          <w:szCs w:val="28"/>
          <w:lang w:eastAsia="ru-RU"/>
        </w:rPr>
      </w:pPr>
      <w:proofErr w:type="gramStart"/>
      <w:r w:rsidRPr="002E7273">
        <w:rPr>
          <w:rFonts w:ascii="Times New Roman" w:eastAsia="Times New Roman" w:hAnsi="Times New Roman" w:cs="Times New Roman"/>
          <w:sz w:val="28"/>
          <w:szCs w:val="28"/>
          <w:lang w:eastAsia="ru-RU"/>
        </w:rPr>
        <w:t>Контроль за</w:t>
      </w:r>
      <w:proofErr w:type="gramEnd"/>
      <w:r w:rsidRPr="002E7273">
        <w:rPr>
          <w:rFonts w:ascii="Times New Roman" w:eastAsia="Times New Roman" w:hAnsi="Times New Roman" w:cs="Times New Roman"/>
          <w:sz w:val="28"/>
          <w:szCs w:val="28"/>
          <w:lang w:eastAsia="ru-RU"/>
        </w:rPr>
        <w:t xml:space="preserve"> исполнением постановления возложить на заместителя главы администрации </w:t>
      </w:r>
      <w:proofErr w:type="spellStart"/>
      <w:r w:rsidRPr="002E7273">
        <w:rPr>
          <w:rFonts w:ascii="Times New Roman" w:eastAsia="Times New Roman" w:hAnsi="Times New Roman" w:cs="Times New Roman"/>
          <w:sz w:val="28"/>
          <w:szCs w:val="28"/>
          <w:lang w:eastAsia="ru-RU"/>
        </w:rPr>
        <w:t>Жирякову</w:t>
      </w:r>
      <w:proofErr w:type="spellEnd"/>
      <w:r w:rsidRPr="002E7273">
        <w:rPr>
          <w:rFonts w:ascii="Times New Roman" w:eastAsia="Times New Roman" w:hAnsi="Times New Roman" w:cs="Times New Roman"/>
          <w:sz w:val="28"/>
          <w:szCs w:val="28"/>
          <w:lang w:eastAsia="ru-RU"/>
        </w:rPr>
        <w:t xml:space="preserve"> С.Н.</w:t>
      </w:r>
    </w:p>
    <w:p w:rsidR="002E7273" w:rsidRPr="002E7273" w:rsidRDefault="002E7273" w:rsidP="002E7273">
      <w:pPr>
        <w:numPr>
          <w:ilvl w:val="0"/>
          <w:numId w:val="1"/>
        </w:numPr>
        <w:spacing w:before="100" w:beforeAutospacing="1" w:after="240"/>
        <w:jc w:val="both"/>
        <w:rPr>
          <w:rFonts w:ascii="Times New Roman" w:eastAsia="Times New Roman" w:hAnsi="Times New Roman" w:cs="Times New Roman"/>
          <w:sz w:val="28"/>
          <w:szCs w:val="28"/>
          <w:lang w:eastAsia="ru-RU"/>
        </w:rPr>
      </w:pPr>
      <w:r w:rsidRPr="002E7273">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565111" w:rsidRDefault="002E7273" w:rsidP="002E7273">
      <w:pPr>
        <w:ind w:left="6372"/>
        <w:rPr>
          <w:rFonts w:ascii="Times New Roman" w:eastAsia="Times New Roman" w:hAnsi="Times New Roman" w:cs="Times New Roman"/>
          <w:sz w:val="28"/>
          <w:szCs w:val="28"/>
          <w:lang w:eastAsia="ru-RU"/>
        </w:rPr>
      </w:pPr>
      <w:r w:rsidRPr="002E7273">
        <w:rPr>
          <w:rFonts w:ascii="Times New Roman" w:eastAsia="Times New Roman" w:hAnsi="Times New Roman" w:cs="Times New Roman"/>
          <w:sz w:val="28"/>
          <w:szCs w:val="28"/>
          <w:lang w:eastAsia="ru-RU"/>
        </w:rPr>
        <w:br/>
        <w:t>Первый заместитель</w:t>
      </w:r>
      <w:r w:rsidRPr="002E7273">
        <w:rPr>
          <w:rFonts w:ascii="Times New Roman" w:eastAsia="Times New Roman" w:hAnsi="Times New Roman" w:cs="Times New Roman"/>
          <w:sz w:val="28"/>
          <w:szCs w:val="28"/>
          <w:lang w:eastAsia="ru-RU"/>
        </w:rPr>
        <w:br/>
        <w:t>главы администрации</w:t>
      </w:r>
      <w:r w:rsidRPr="002E7273">
        <w:rPr>
          <w:rFonts w:ascii="Times New Roman" w:eastAsia="Times New Roman" w:hAnsi="Times New Roman" w:cs="Times New Roman"/>
          <w:sz w:val="28"/>
          <w:szCs w:val="28"/>
          <w:lang w:eastAsia="ru-RU"/>
        </w:rPr>
        <w:br/>
        <w:t xml:space="preserve">С. </w:t>
      </w:r>
      <w:proofErr w:type="spellStart"/>
      <w:r w:rsidRPr="002E7273">
        <w:rPr>
          <w:rFonts w:ascii="Times New Roman" w:eastAsia="Times New Roman" w:hAnsi="Times New Roman" w:cs="Times New Roman"/>
          <w:sz w:val="28"/>
          <w:szCs w:val="28"/>
          <w:lang w:eastAsia="ru-RU"/>
        </w:rPr>
        <w:t>Гаркушов</w:t>
      </w:r>
      <w:proofErr w:type="spellEnd"/>
    </w:p>
    <w:p w:rsidR="00EA5A4B" w:rsidRDefault="00EA5A4B" w:rsidP="00EA5A4B">
      <w:pPr>
        <w:jc w:val="right"/>
        <w:rPr>
          <w:rFonts w:ascii="Times New Roman" w:eastAsia="Times New Roman" w:hAnsi="Times New Roman" w:cs="Times New Roman"/>
          <w:sz w:val="28"/>
          <w:szCs w:val="28"/>
          <w:lang w:eastAsia="ru-RU"/>
        </w:rPr>
      </w:pPr>
      <w:r>
        <w:rPr>
          <w:sz w:val="28"/>
          <w:szCs w:val="28"/>
        </w:rPr>
        <w:lastRenderedPageBreak/>
        <w:t xml:space="preserve">                                                                                </w:t>
      </w:r>
      <w:r>
        <w:rPr>
          <w:rFonts w:ascii="Times New Roman" w:eastAsia="Times New Roman" w:hAnsi="Times New Roman" w:cs="Times New Roman"/>
          <w:color w:val="17365D" w:themeColor="text2" w:themeShade="BF"/>
          <w:sz w:val="28"/>
          <w:szCs w:val="28"/>
          <w:lang w:eastAsia="ru-RU"/>
        </w:rPr>
        <w:t>П</w:t>
      </w:r>
      <w:r w:rsidRPr="00E34FE5">
        <w:rPr>
          <w:rFonts w:ascii="Times New Roman" w:eastAsia="Times New Roman" w:hAnsi="Times New Roman" w:cs="Times New Roman"/>
          <w:color w:val="17365D" w:themeColor="text2" w:themeShade="BF"/>
          <w:sz w:val="28"/>
          <w:szCs w:val="28"/>
          <w:lang w:eastAsia="ru-RU"/>
        </w:rPr>
        <w:t>риложение</w:t>
      </w:r>
      <w:r>
        <w:rPr>
          <w:rFonts w:ascii="Times New Roman" w:eastAsia="Times New Roman" w:hAnsi="Times New Roman" w:cs="Times New Roman"/>
          <w:color w:val="17365D" w:themeColor="text2" w:themeShade="BF"/>
          <w:sz w:val="28"/>
          <w:szCs w:val="28"/>
          <w:lang w:eastAsia="ru-RU"/>
        </w:rPr>
        <w:t xml:space="preserve"> </w:t>
      </w:r>
      <w:r w:rsidRPr="00E34FE5">
        <w:rPr>
          <w:rFonts w:ascii="Times New Roman" w:eastAsia="Times New Roman" w:hAnsi="Times New Roman" w:cs="Times New Roman"/>
          <w:color w:val="17365D" w:themeColor="text2" w:themeShade="BF"/>
          <w:sz w:val="28"/>
          <w:szCs w:val="28"/>
          <w:lang w:eastAsia="ru-RU"/>
        </w:rPr>
        <w:t>1</w:t>
      </w:r>
    </w:p>
    <w:p w:rsidR="00EA5A4B" w:rsidRPr="00EA5A4B" w:rsidRDefault="00EA5A4B" w:rsidP="00EA5A4B">
      <w:pPr>
        <w:jc w:val="right"/>
        <w:rPr>
          <w:rFonts w:ascii="Times New Roman" w:hAnsi="Times New Roman" w:cs="Times New Roman"/>
          <w:sz w:val="28"/>
          <w:szCs w:val="28"/>
        </w:rPr>
      </w:pPr>
      <w:r w:rsidRPr="00EA5A4B">
        <w:rPr>
          <w:rFonts w:ascii="Times New Roman" w:hAnsi="Times New Roman" w:cs="Times New Roman"/>
          <w:sz w:val="28"/>
          <w:szCs w:val="28"/>
        </w:rPr>
        <w:t>УТВЕРЖДЕН</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постановлением главы местного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самоуправления </w:t>
      </w:r>
      <w:proofErr w:type="gramStart"/>
      <w:r w:rsidRPr="00EA5A4B">
        <w:rPr>
          <w:rFonts w:ascii="Times New Roman" w:hAnsi="Times New Roman" w:cs="Times New Roman"/>
          <w:sz w:val="28"/>
          <w:szCs w:val="28"/>
        </w:rPr>
        <w:t>г</w:t>
      </w:r>
      <w:proofErr w:type="gramEnd"/>
      <w:r w:rsidRPr="00EA5A4B">
        <w:rPr>
          <w:rFonts w:ascii="Times New Roman" w:hAnsi="Times New Roman" w:cs="Times New Roman"/>
          <w:sz w:val="28"/>
          <w:szCs w:val="28"/>
        </w:rPr>
        <w:t xml:space="preserve">. Губкина 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района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от 12 февраля </w:t>
      </w:r>
      <w:smartTag w:uri="urn:schemas-microsoft-com:office:smarttags" w:element="metricconverter">
        <w:smartTagPr>
          <w:attr w:name="ProductID" w:val="2009 г"/>
        </w:smartTagPr>
        <w:r w:rsidRPr="00EA5A4B">
          <w:rPr>
            <w:rFonts w:ascii="Times New Roman" w:hAnsi="Times New Roman" w:cs="Times New Roman"/>
            <w:sz w:val="28"/>
            <w:szCs w:val="28"/>
          </w:rPr>
          <w:t>2009 г</w:t>
        </w:r>
      </w:smartTag>
      <w:r w:rsidRPr="00EA5A4B">
        <w:rPr>
          <w:rFonts w:ascii="Times New Roman" w:hAnsi="Times New Roman" w:cs="Times New Roman"/>
          <w:sz w:val="28"/>
          <w:szCs w:val="28"/>
        </w:rPr>
        <w:t>. № 269</w:t>
      </w:r>
    </w:p>
    <w:p w:rsidR="00EA5A4B" w:rsidRPr="00EA5A4B" w:rsidRDefault="00EA5A4B" w:rsidP="00EA5A4B">
      <w:pPr>
        <w:jc w:val="both"/>
        <w:rPr>
          <w:rFonts w:ascii="Times New Roman" w:hAnsi="Times New Roman" w:cs="Times New Roman"/>
          <w:sz w:val="28"/>
          <w:szCs w:val="28"/>
        </w:rPr>
      </w:pPr>
    </w:p>
    <w:p w:rsidR="00EA5A4B" w:rsidRPr="00EA5A4B" w:rsidRDefault="00EA5A4B" w:rsidP="00EA5A4B">
      <w:pPr>
        <w:jc w:val="center"/>
        <w:rPr>
          <w:rFonts w:ascii="Times New Roman" w:hAnsi="Times New Roman" w:cs="Times New Roman"/>
          <w:sz w:val="28"/>
          <w:szCs w:val="28"/>
        </w:rPr>
      </w:pPr>
      <w:r w:rsidRPr="00EA5A4B">
        <w:rPr>
          <w:rFonts w:ascii="Times New Roman" w:hAnsi="Times New Roman" w:cs="Times New Roman"/>
          <w:sz w:val="28"/>
          <w:szCs w:val="28"/>
        </w:rPr>
        <w:t>ПОРЯДОК</w:t>
      </w:r>
    </w:p>
    <w:p w:rsidR="00EA5A4B" w:rsidRPr="00EA5A4B" w:rsidRDefault="00EA5A4B" w:rsidP="00EA5A4B">
      <w:pPr>
        <w:jc w:val="center"/>
        <w:rPr>
          <w:rFonts w:ascii="Times New Roman" w:hAnsi="Times New Roman" w:cs="Times New Roman"/>
          <w:sz w:val="28"/>
          <w:szCs w:val="28"/>
        </w:rPr>
      </w:pPr>
      <w:r w:rsidRPr="00EA5A4B">
        <w:rPr>
          <w:rFonts w:ascii="Times New Roman" w:hAnsi="Times New Roman" w:cs="Times New Roman"/>
          <w:sz w:val="28"/>
          <w:szCs w:val="28"/>
        </w:rPr>
        <w:t xml:space="preserve">предоставления платных дополнительных образовательных услуг в муниципальных образовательных учреждениях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w:t>
      </w:r>
    </w:p>
    <w:p w:rsidR="00EA5A4B" w:rsidRPr="00EA5A4B" w:rsidRDefault="00EA5A4B" w:rsidP="00EA5A4B">
      <w:pPr>
        <w:jc w:val="center"/>
        <w:rPr>
          <w:rFonts w:ascii="Times New Roman" w:hAnsi="Times New Roman" w:cs="Times New Roman"/>
          <w:sz w:val="28"/>
          <w:szCs w:val="28"/>
        </w:rPr>
      </w:pPr>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t>1. Общие положения</w:t>
      </w:r>
    </w:p>
    <w:p w:rsidR="00EA5A4B" w:rsidRPr="00EA5A4B" w:rsidRDefault="00EA5A4B" w:rsidP="00EA5A4B">
      <w:pPr>
        <w:jc w:val="both"/>
        <w:rPr>
          <w:rFonts w:ascii="Times New Roman" w:hAnsi="Times New Roman" w:cs="Times New Roman"/>
          <w:sz w:val="28"/>
          <w:szCs w:val="28"/>
        </w:rPr>
      </w:pP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 xml:space="preserve">1.1. Настоящий   Порядок   предоставления   </w:t>
      </w:r>
      <w:proofErr w:type="gramStart"/>
      <w:r w:rsidRPr="00EA5A4B">
        <w:rPr>
          <w:rFonts w:ascii="Times New Roman" w:hAnsi="Times New Roman" w:cs="Times New Roman"/>
          <w:sz w:val="28"/>
          <w:szCs w:val="28"/>
        </w:rPr>
        <w:t>платных</w:t>
      </w:r>
      <w:proofErr w:type="gramEnd"/>
      <w:r w:rsidRPr="00EA5A4B">
        <w:rPr>
          <w:rFonts w:ascii="Times New Roman" w:hAnsi="Times New Roman" w:cs="Times New Roman"/>
          <w:sz w:val="28"/>
          <w:szCs w:val="28"/>
        </w:rPr>
        <w:t xml:space="preserve">   дополнительных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образовательных услуг в муниципальных образовательных учреждениях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w:t>
      </w:r>
      <w:proofErr w:type="gramStart"/>
      <w:r w:rsidRPr="00EA5A4B">
        <w:rPr>
          <w:rFonts w:ascii="Times New Roman" w:hAnsi="Times New Roman" w:cs="Times New Roman"/>
          <w:sz w:val="28"/>
          <w:szCs w:val="28"/>
        </w:rPr>
        <w:t>разработан</w:t>
      </w:r>
      <w:proofErr w:type="gramEnd"/>
      <w:r w:rsidRPr="00EA5A4B">
        <w:rPr>
          <w:rFonts w:ascii="Times New Roman" w:hAnsi="Times New Roman" w:cs="Times New Roman"/>
          <w:sz w:val="28"/>
          <w:szCs w:val="28"/>
        </w:rPr>
        <w:t xml:space="preserve"> в соответствии с Законом Российской Федерации "Об образовании", Гражданским кодексом Российской Федерации, Законом Российской Федерации "О защите прав потребителей", иными нормативными актами Российской Федерации, Уставом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w:t>
      </w: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 xml:space="preserve">1.2. Порядок предоставления платных дополнительных </w:t>
      </w:r>
      <w:proofErr w:type="spellStart"/>
      <w:r w:rsidRPr="00EA5A4B">
        <w:rPr>
          <w:rFonts w:ascii="Times New Roman" w:hAnsi="Times New Roman" w:cs="Times New Roman"/>
          <w:sz w:val="28"/>
          <w:szCs w:val="28"/>
        </w:rPr>
        <w:t>образовател</w:t>
      </w:r>
      <w:proofErr w:type="gramStart"/>
      <w:r w:rsidRPr="00EA5A4B">
        <w:rPr>
          <w:rFonts w:ascii="Times New Roman" w:hAnsi="Times New Roman" w:cs="Times New Roman"/>
          <w:sz w:val="28"/>
          <w:szCs w:val="28"/>
        </w:rPr>
        <w:t>ь</w:t>
      </w:r>
      <w:proofErr w:type="spellEnd"/>
      <w:r w:rsidRPr="00EA5A4B">
        <w:rPr>
          <w:rFonts w:ascii="Times New Roman" w:hAnsi="Times New Roman" w:cs="Times New Roman"/>
          <w:sz w:val="28"/>
          <w:szCs w:val="28"/>
        </w:rPr>
        <w:t>-</w:t>
      </w:r>
      <w:proofErr w:type="gramEnd"/>
      <w:r w:rsidRPr="00EA5A4B">
        <w:rPr>
          <w:rFonts w:ascii="Times New Roman" w:hAnsi="Times New Roman" w:cs="Times New Roman"/>
          <w:sz w:val="28"/>
          <w:szCs w:val="28"/>
        </w:rPr>
        <w:t xml:space="preserve"> </w:t>
      </w:r>
      <w:proofErr w:type="spellStart"/>
      <w:r w:rsidRPr="00EA5A4B">
        <w:rPr>
          <w:rFonts w:ascii="Times New Roman" w:hAnsi="Times New Roman" w:cs="Times New Roman"/>
          <w:sz w:val="28"/>
          <w:szCs w:val="28"/>
        </w:rPr>
        <w:t>ных</w:t>
      </w:r>
      <w:proofErr w:type="spellEnd"/>
      <w:r w:rsidRPr="00EA5A4B">
        <w:rPr>
          <w:rFonts w:ascii="Times New Roman" w:hAnsi="Times New Roman" w:cs="Times New Roman"/>
          <w:sz w:val="28"/>
          <w:szCs w:val="28"/>
        </w:rPr>
        <w:t xml:space="preserve"> услуг в муниципальных образовательных учреждениях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определяет  порядок  и  условия предоставления платных дополнительных образовательных услуг в муниципальных образовательных учреждениях, подведомственных управлению образования и науки администрации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(образовательных учреждениях дошкольного, общего, дополнительного образования и специальных (коррекционных) образовательных учреждениях), далее именуются - образовательные учреждения, обучающимся (воспитанникам), гражданам и организациям, далее именуются - потребители. </w:t>
      </w: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 xml:space="preserve">1.3. Порядок  предоставления  платных  дополнительных </w:t>
      </w:r>
      <w:proofErr w:type="spellStart"/>
      <w:proofErr w:type="gramStart"/>
      <w:r w:rsidRPr="00EA5A4B">
        <w:rPr>
          <w:rFonts w:ascii="Times New Roman" w:hAnsi="Times New Roman" w:cs="Times New Roman"/>
          <w:sz w:val="28"/>
          <w:szCs w:val="28"/>
        </w:rPr>
        <w:t>образователь-ных</w:t>
      </w:r>
      <w:proofErr w:type="spellEnd"/>
      <w:proofErr w:type="gramEnd"/>
      <w:r w:rsidRPr="00EA5A4B">
        <w:rPr>
          <w:rFonts w:ascii="Times New Roman" w:hAnsi="Times New Roman" w:cs="Times New Roman"/>
          <w:sz w:val="28"/>
          <w:szCs w:val="28"/>
        </w:rPr>
        <w:t xml:space="preserve"> услуг в муниципальных образовательных учреждениях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является обязательным для исполнения всеми  </w:t>
      </w:r>
      <w:proofErr w:type="spellStart"/>
      <w:r w:rsidRPr="00EA5A4B">
        <w:rPr>
          <w:rFonts w:ascii="Times New Roman" w:hAnsi="Times New Roman" w:cs="Times New Roman"/>
          <w:sz w:val="28"/>
          <w:szCs w:val="28"/>
        </w:rPr>
        <w:t>указан-ными</w:t>
      </w:r>
      <w:proofErr w:type="spellEnd"/>
      <w:r w:rsidRPr="00EA5A4B">
        <w:rPr>
          <w:rFonts w:ascii="Times New Roman" w:hAnsi="Times New Roman" w:cs="Times New Roman"/>
          <w:sz w:val="28"/>
          <w:szCs w:val="28"/>
        </w:rPr>
        <w:t xml:space="preserve"> в п. 1.2. образовательными учреждениями.</w:t>
      </w:r>
    </w:p>
    <w:p w:rsidR="00EA5A4B" w:rsidRPr="00EA5A4B" w:rsidRDefault="00EA5A4B" w:rsidP="00EA5A4B">
      <w:pPr>
        <w:jc w:val="center"/>
        <w:rPr>
          <w:rFonts w:ascii="Times New Roman" w:hAnsi="Times New Roman" w:cs="Times New Roman"/>
          <w:b/>
          <w:sz w:val="28"/>
          <w:szCs w:val="28"/>
        </w:rPr>
      </w:pPr>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t>2. Виды платных дополнительных образовательных услуг</w:t>
      </w:r>
    </w:p>
    <w:p w:rsidR="00EA5A4B" w:rsidRPr="00EA5A4B" w:rsidRDefault="00EA5A4B" w:rsidP="00EA5A4B">
      <w:pPr>
        <w:jc w:val="both"/>
        <w:rPr>
          <w:rFonts w:ascii="Times New Roman" w:hAnsi="Times New Roman" w:cs="Times New Roman"/>
          <w:sz w:val="28"/>
          <w:szCs w:val="28"/>
        </w:rPr>
      </w:pP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2.1. Образовательные учреждения вправе оказывать следующие виды платных дополнительных образовательных услуг:</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2.1.1. Общеобразовательные учреждения и учреждения дополнительн</w:t>
      </w:r>
      <w:proofErr w:type="gramStart"/>
      <w:r w:rsidRPr="00EA5A4B">
        <w:rPr>
          <w:rFonts w:ascii="Times New Roman" w:hAnsi="Times New Roman" w:cs="Times New Roman"/>
          <w:sz w:val="28"/>
          <w:szCs w:val="28"/>
        </w:rPr>
        <w:t>о-</w:t>
      </w:r>
      <w:proofErr w:type="gramEnd"/>
      <w:r w:rsidRPr="00EA5A4B">
        <w:rPr>
          <w:rFonts w:ascii="Times New Roman" w:hAnsi="Times New Roman" w:cs="Times New Roman"/>
          <w:sz w:val="28"/>
          <w:szCs w:val="28"/>
        </w:rPr>
        <w:t xml:space="preserve"> го образования: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а) образовательные и развивающие услуги:</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изучение  специальных  дисциплин  сверх  часов  и сверх программ </w:t>
      </w:r>
      <w:proofErr w:type="gramStart"/>
      <w:r w:rsidRPr="00EA5A4B">
        <w:rPr>
          <w:rFonts w:ascii="Times New Roman" w:hAnsi="Times New Roman" w:cs="Times New Roman"/>
          <w:sz w:val="28"/>
          <w:szCs w:val="28"/>
        </w:rPr>
        <w:t>по</w:t>
      </w:r>
      <w:proofErr w:type="gramEnd"/>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данной дисциплине,  предусмотренной учебным планом;</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репетиторство  с  </w:t>
      </w:r>
      <w:proofErr w:type="gramStart"/>
      <w:r w:rsidRPr="00EA5A4B">
        <w:rPr>
          <w:rFonts w:ascii="Times New Roman" w:hAnsi="Times New Roman" w:cs="Times New Roman"/>
          <w:sz w:val="28"/>
          <w:szCs w:val="28"/>
        </w:rPr>
        <w:t>обучающимися</w:t>
      </w:r>
      <w:proofErr w:type="gramEnd"/>
      <w:r w:rsidRPr="00EA5A4B">
        <w:rPr>
          <w:rFonts w:ascii="Times New Roman" w:hAnsi="Times New Roman" w:cs="Times New Roman"/>
          <w:sz w:val="28"/>
          <w:szCs w:val="28"/>
        </w:rPr>
        <w:t xml:space="preserve">  другого  образовательного </w:t>
      </w:r>
      <w:proofErr w:type="spellStart"/>
      <w:r w:rsidRPr="00EA5A4B">
        <w:rPr>
          <w:rFonts w:ascii="Times New Roman" w:hAnsi="Times New Roman" w:cs="Times New Roman"/>
          <w:sz w:val="28"/>
          <w:szCs w:val="28"/>
        </w:rPr>
        <w:t>учрежде</w:t>
      </w:r>
      <w:proofErr w:type="spellEnd"/>
      <w:r w:rsidRPr="00EA5A4B">
        <w:rPr>
          <w:rFonts w:ascii="Times New Roman" w:hAnsi="Times New Roman" w:cs="Times New Roman"/>
          <w:sz w:val="28"/>
          <w:szCs w:val="28"/>
        </w:rPr>
        <w:t>-</w:t>
      </w:r>
    </w:p>
    <w:p w:rsidR="00EA5A4B" w:rsidRPr="00EA5A4B" w:rsidRDefault="00EA5A4B" w:rsidP="00EA5A4B">
      <w:pPr>
        <w:jc w:val="both"/>
        <w:rPr>
          <w:rFonts w:ascii="Times New Roman" w:hAnsi="Times New Roman" w:cs="Times New Roman"/>
          <w:sz w:val="28"/>
          <w:szCs w:val="28"/>
        </w:rPr>
      </w:pPr>
      <w:proofErr w:type="spellStart"/>
      <w:r w:rsidRPr="00EA5A4B">
        <w:rPr>
          <w:rFonts w:ascii="Times New Roman" w:hAnsi="Times New Roman" w:cs="Times New Roman"/>
          <w:sz w:val="28"/>
          <w:szCs w:val="28"/>
        </w:rPr>
        <w:t>ния</w:t>
      </w:r>
      <w:proofErr w:type="spellEnd"/>
      <w:r w:rsidRPr="00EA5A4B">
        <w:rPr>
          <w:rFonts w:ascii="Times New Roman" w:hAnsi="Times New Roman" w:cs="Times New Roman"/>
          <w:sz w:val="28"/>
          <w:szCs w:val="28"/>
        </w:rPr>
        <w:t>.</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lastRenderedPageBreak/>
        <w:t xml:space="preserve">б) курсы: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по владению персональным компьютером;</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по подготовке к поступлению в учебное заведение;</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по изучению иностранных языков;</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в) различные кружки, студии, школы:</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по обучению игре на музыкальных инструментах, фотографированию,</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кино, видео и радиолюбительскому делу, кройке и шитью, вязанию, домоводству, танцам;</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по обучению и приобщению детей к знанию мировой культуры;</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по   художественно  -  эстетическому,    научному,   техническому   и</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прикладному творчеству;</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по  хореографии,   изобразительному   искусству,   математике,  </w:t>
      </w:r>
      <w:proofErr w:type="gramStart"/>
      <w:r w:rsidRPr="00EA5A4B">
        <w:rPr>
          <w:rFonts w:ascii="Times New Roman" w:hAnsi="Times New Roman" w:cs="Times New Roman"/>
          <w:sz w:val="28"/>
          <w:szCs w:val="28"/>
        </w:rPr>
        <w:t>рус</w:t>
      </w:r>
      <w:proofErr w:type="gramEnd"/>
      <w:r w:rsidRPr="00EA5A4B">
        <w:rPr>
          <w:rFonts w:ascii="Times New Roman" w:hAnsi="Times New Roman" w:cs="Times New Roman"/>
          <w:sz w:val="28"/>
          <w:szCs w:val="28"/>
        </w:rPr>
        <w:t xml:space="preserve">-  </w:t>
      </w:r>
    </w:p>
    <w:p w:rsidR="00EA5A4B" w:rsidRPr="00EA5A4B" w:rsidRDefault="00EA5A4B" w:rsidP="00EA5A4B">
      <w:pPr>
        <w:jc w:val="both"/>
        <w:rPr>
          <w:rFonts w:ascii="Times New Roman" w:hAnsi="Times New Roman" w:cs="Times New Roman"/>
          <w:sz w:val="28"/>
          <w:szCs w:val="28"/>
        </w:rPr>
      </w:pPr>
      <w:proofErr w:type="spellStart"/>
      <w:r w:rsidRPr="00EA5A4B">
        <w:rPr>
          <w:rFonts w:ascii="Times New Roman" w:hAnsi="Times New Roman" w:cs="Times New Roman"/>
          <w:sz w:val="28"/>
          <w:szCs w:val="28"/>
        </w:rPr>
        <w:t>скому</w:t>
      </w:r>
      <w:proofErr w:type="spellEnd"/>
      <w:r w:rsidRPr="00EA5A4B">
        <w:rPr>
          <w:rFonts w:ascii="Times New Roman" w:hAnsi="Times New Roman" w:cs="Times New Roman"/>
          <w:sz w:val="28"/>
          <w:szCs w:val="28"/>
        </w:rPr>
        <w:t xml:space="preserve"> языку,  физике,  иностранному  языку, физической   культуре.</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г) создание групп по адаптации детей к условиям школьной жизни.</w:t>
      </w:r>
    </w:p>
    <w:p w:rsidR="00EA5A4B" w:rsidRPr="00EA5A4B" w:rsidRDefault="00EA5A4B" w:rsidP="00EA5A4B">
      <w:pPr>
        <w:jc w:val="both"/>
        <w:rPr>
          <w:rFonts w:ascii="Times New Roman" w:hAnsi="Times New Roman" w:cs="Times New Roman"/>
          <w:b/>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r>
      <w:r w:rsidRPr="00EA5A4B">
        <w:rPr>
          <w:rFonts w:ascii="Times New Roman" w:hAnsi="Times New Roman" w:cs="Times New Roman"/>
          <w:color w:val="000000"/>
          <w:sz w:val="28"/>
          <w:szCs w:val="28"/>
        </w:rPr>
        <w:t>2.1.2.</w:t>
      </w:r>
      <w:r w:rsidRPr="00EA5A4B">
        <w:rPr>
          <w:rFonts w:ascii="Times New Roman" w:hAnsi="Times New Roman" w:cs="Times New Roman"/>
          <w:b/>
          <w:sz w:val="28"/>
          <w:szCs w:val="28"/>
        </w:rPr>
        <w:t xml:space="preserve"> </w:t>
      </w:r>
      <w:r w:rsidRPr="00EA5A4B">
        <w:rPr>
          <w:rFonts w:ascii="Times New Roman" w:hAnsi="Times New Roman" w:cs="Times New Roman"/>
          <w:sz w:val="28"/>
          <w:szCs w:val="28"/>
        </w:rPr>
        <w:t>Дошкольные  образовательные учреждения:</w:t>
      </w: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а) образовательные и развивающие услуги:</w:t>
      </w: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 обучение иностранному языку;</w:t>
      </w: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 обучение игре на музыкальных инструментах;</w:t>
      </w:r>
    </w:p>
    <w:p w:rsidR="00EA5A4B" w:rsidRPr="00EA5A4B" w:rsidRDefault="00EA5A4B" w:rsidP="00EA5A4B">
      <w:pPr>
        <w:ind w:firstLine="708"/>
        <w:contextualSpacing/>
        <w:jc w:val="both"/>
        <w:rPr>
          <w:rFonts w:ascii="Times New Roman" w:hAnsi="Times New Roman" w:cs="Times New Roman"/>
          <w:sz w:val="28"/>
          <w:szCs w:val="28"/>
        </w:rPr>
      </w:pPr>
      <w:r w:rsidRPr="00EA5A4B">
        <w:rPr>
          <w:rFonts w:ascii="Times New Roman" w:hAnsi="Times New Roman" w:cs="Times New Roman"/>
          <w:sz w:val="28"/>
          <w:szCs w:val="28"/>
        </w:rPr>
        <w:t>- подготовка детей к школе (в т.ч. обучение чтению);</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 занятия   в   кружках   различной   направленности   (изобразительное  искусство, хореография, ритмика, физическая культура, иностранный язык, театрализованная деятельность, детское эстрадное пение, народное и др.).</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б) оздоровительные мероприятия:</w:t>
      </w:r>
    </w:p>
    <w:p w:rsidR="00EA5A4B" w:rsidRPr="00EA5A4B" w:rsidRDefault="00EA5A4B" w:rsidP="00EA5A4B">
      <w:pPr>
        <w:ind w:firstLine="708"/>
        <w:jc w:val="both"/>
        <w:rPr>
          <w:rFonts w:ascii="Times New Roman" w:hAnsi="Times New Roman" w:cs="Times New Roman"/>
          <w:sz w:val="28"/>
          <w:szCs w:val="28"/>
        </w:rPr>
      </w:pPr>
      <w:r w:rsidRPr="00EA5A4B">
        <w:rPr>
          <w:rFonts w:ascii="Times New Roman" w:hAnsi="Times New Roman" w:cs="Times New Roman"/>
          <w:sz w:val="28"/>
          <w:szCs w:val="28"/>
        </w:rPr>
        <w:t>- создание различных секций, групп по укреплению здоровья (гимнастика, аэробика, ритмика, плавание, спортивные игры и др.).</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b/>
          <w:sz w:val="28"/>
          <w:szCs w:val="28"/>
        </w:rPr>
        <w:t xml:space="preserve">       </w:t>
      </w:r>
      <w:r w:rsidRPr="00EA5A4B">
        <w:rPr>
          <w:rFonts w:ascii="Times New Roman" w:hAnsi="Times New Roman" w:cs="Times New Roman"/>
          <w:b/>
          <w:sz w:val="28"/>
          <w:szCs w:val="28"/>
        </w:rPr>
        <w:tab/>
      </w:r>
      <w:r w:rsidRPr="00EA5A4B">
        <w:rPr>
          <w:rFonts w:ascii="Times New Roman" w:hAnsi="Times New Roman" w:cs="Times New Roman"/>
          <w:sz w:val="28"/>
          <w:szCs w:val="28"/>
        </w:rPr>
        <w:t>в) организационные:</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 </w:t>
      </w:r>
      <w:proofErr w:type="gramStart"/>
      <w:r w:rsidRPr="00EA5A4B">
        <w:rPr>
          <w:rFonts w:ascii="Times New Roman" w:hAnsi="Times New Roman" w:cs="Times New Roman"/>
          <w:sz w:val="28"/>
          <w:szCs w:val="28"/>
        </w:rPr>
        <w:t>обучение родителей по уходу</w:t>
      </w:r>
      <w:proofErr w:type="gramEnd"/>
      <w:r w:rsidRPr="00EA5A4B">
        <w:rPr>
          <w:rFonts w:ascii="Times New Roman" w:hAnsi="Times New Roman" w:cs="Times New Roman"/>
          <w:sz w:val="28"/>
          <w:szCs w:val="28"/>
        </w:rPr>
        <w:t xml:space="preserve"> за детьми раннего возраста;</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 кружки, студии, клубная работа совместно с родителями по разным видам деятельности с учетом интересов и склонностей детей;</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г) для детей посещающих и не посещающих ДОУ и их родителей:</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b/>
          <w:sz w:val="28"/>
          <w:szCs w:val="28"/>
        </w:rPr>
        <w:t xml:space="preserve">          </w:t>
      </w:r>
      <w:r w:rsidRPr="00EA5A4B">
        <w:rPr>
          <w:rFonts w:ascii="Times New Roman" w:hAnsi="Times New Roman" w:cs="Times New Roman"/>
          <w:sz w:val="28"/>
          <w:szCs w:val="28"/>
        </w:rPr>
        <w:t>- организация консультативных пунктов для родителей и детей с проблемами в развитии (диагностика и коррекция физического и психического развития в сочетании с консультативной помощью родителям);</w:t>
      </w:r>
    </w:p>
    <w:p w:rsidR="00EA5A4B" w:rsidRPr="00EA5A4B" w:rsidRDefault="00EA5A4B" w:rsidP="00EA5A4B">
      <w:pPr>
        <w:rPr>
          <w:rFonts w:ascii="Times New Roman" w:hAnsi="Times New Roman" w:cs="Times New Roman"/>
          <w:sz w:val="28"/>
          <w:szCs w:val="28"/>
        </w:rPr>
      </w:pPr>
      <w:r w:rsidRPr="00EA5A4B">
        <w:rPr>
          <w:rFonts w:ascii="Times New Roman" w:hAnsi="Times New Roman" w:cs="Times New Roman"/>
          <w:sz w:val="28"/>
          <w:szCs w:val="28"/>
        </w:rPr>
        <w:t xml:space="preserve">          - организация   консультативных   пунктов   для  родителей  и  детей  по подготовке к школе;</w:t>
      </w:r>
      <w:r w:rsidRPr="00EA5A4B">
        <w:rPr>
          <w:rFonts w:ascii="Times New Roman" w:hAnsi="Times New Roman" w:cs="Times New Roman"/>
          <w:sz w:val="28"/>
          <w:szCs w:val="28"/>
        </w:rPr>
        <w:br/>
        <w:t xml:space="preserve">          - организация    групп   различной    направленности    (мини  -  школы,  выходного  и праздничного дня, прогулочных групп, адаптационных, кратк</w:t>
      </w:r>
      <w:proofErr w:type="gramStart"/>
      <w:r w:rsidRPr="00EA5A4B">
        <w:rPr>
          <w:rFonts w:ascii="Times New Roman" w:hAnsi="Times New Roman" w:cs="Times New Roman"/>
          <w:sz w:val="28"/>
          <w:szCs w:val="28"/>
        </w:rPr>
        <w:t>о-</w:t>
      </w:r>
      <w:proofErr w:type="gramEnd"/>
      <w:r w:rsidRPr="00EA5A4B">
        <w:rPr>
          <w:rFonts w:ascii="Times New Roman" w:hAnsi="Times New Roman" w:cs="Times New Roman"/>
          <w:sz w:val="28"/>
          <w:szCs w:val="28"/>
        </w:rPr>
        <w:t xml:space="preserve"> временного пребывания , </w:t>
      </w:r>
      <w:proofErr w:type="spellStart"/>
      <w:r w:rsidRPr="00EA5A4B">
        <w:rPr>
          <w:rFonts w:ascii="Times New Roman" w:hAnsi="Times New Roman" w:cs="Times New Roman"/>
          <w:sz w:val="28"/>
          <w:szCs w:val="28"/>
        </w:rPr>
        <w:t>лекотека</w:t>
      </w:r>
      <w:proofErr w:type="spellEnd"/>
      <w:r w:rsidRPr="00EA5A4B">
        <w:rPr>
          <w:rFonts w:ascii="Times New Roman" w:hAnsi="Times New Roman" w:cs="Times New Roman"/>
          <w:sz w:val="28"/>
          <w:szCs w:val="28"/>
        </w:rPr>
        <w:t xml:space="preserve"> и др.)</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2.2. Предоставление платных дополнительных образовательных услуг не относится к предпринимательской (коммерческой) деятельности при налич</w:t>
      </w:r>
      <w:proofErr w:type="gramStart"/>
      <w:r w:rsidRPr="00EA5A4B">
        <w:rPr>
          <w:rFonts w:ascii="Times New Roman" w:hAnsi="Times New Roman" w:cs="Times New Roman"/>
          <w:sz w:val="28"/>
          <w:szCs w:val="28"/>
        </w:rPr>
        <w:t>ии у о</w:t>
      </w:r>
      <w:proofErr w:type="gramEnd"/>
      <w:r w:rsidRPr="00EA5A4B">
        <w:rPr>
          <w:rFonts w:ascii="Times New Roman" w:hAnsi="Times New Roman" w:cs="Times New Roman"/>
          <w:sz w:val="28"/>
          <w:szCs w:val="28"/>
        </w:rPr>
        <w:t>бразовательного учреждения государственной лицензии на этот вид деятельности.</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ab/>
        <w:t xml:space="preserve">2.3. </w:t>
      </w:r>
      <w:proofErr w:type="gramStart"/>
      <w:r w:rsidRPr="00EA5A4B">
        <w:rPr>
          <w:rFonts w:ascii="Times New Roman" w:hAnsi="Times New Roman" w:cs="Times New Roman"/>
          <w:sz w:val="28"/>
          <w:szCs w:val="28"/>
        </w:rPr>
        <w:t>Услуги, оказываемые в рамках основных образовательных программ и государственных образовательных стандартов согласно статусу образовательного учреждения и направленные на совершенствование образовательного процесса, не рассматриваются как платные дополнительные образовательные услуги.</w:t>
      </w:r>
      <w:proofErr w:type="gramEnd"/>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lastRenderedPageBreak/>
        <w:t>3. Условия предоставления платных дополнительных образовательных услуг</w:t>
      </w:r>
    </w:p>
    <w:p w:rsidR="00EA5A4B" w:rsidRPr="00EA5A4B" w:rsidRDefault="00EA5A4B" w:rsidP="00EA5A4B">
      <w:pPr>
        <w:jc w:val="both"/>
        <w:rPr>
          <w:rFonts w:ascii="Times New Roman" w:hAnsi="Times New Roman" w:cs="Times New Roman"/>
          <w:sz w:val="28"/>
          <w:szCs w:val="28"/>
        </w:rPr>
      </w:pP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3.1. Правом предоставлять платные дополнительные образовательные услуги обладают только образовательные учреждения, являющиеся юридическими лицами.</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3.2. Образовательные учреждения могут оказывать платные дополнительные образовательные услуги потребителям, если предоставление этих услуг предусмотрено уставом образовательного учреждения.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3.3. Предоставление платных дополнительных образовательных услуг населению осуществляется образовательными учреждениями при наличии у них лицензии на осуществление соответствующей образовательной деятельности.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По каждому виду платных дополнительных образовательных услуг образовательное учреждение должно иметь утвержденные управлением образования и науки администрации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образовательные программы.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3.4. Платные дополнительные образовательные услуги не могут оказываться взамен и в рамках основной образовательной деятельности, финансируемой из средств бюджета.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3.5. Доход от платных дополнительных образовательных услуг реинвестируется в образовательное учреждение, в том числе на развитие его учебно-материальной базы и увеличение расходов на заработную плату сотрудников.</w:t>
      </w:r>
    </w:p>
    <w:p w:rsidR="00EA5A4B" w:rsidRPr="00EA5A4B" w:rsidRDefault="00EA5A4B" w:rsidP="00EA5A4B">
      <w:pPr>
        <w:jc w:val="center"/>
        <w:rPr>
          <w:rFonts w:ascii="Times New Roman" w:hAnsi="Times New Roman" w:cs="Times New Roman"/>
          <w:b/>
          <w:sz w:val="28"/>
          <w:szCs w:val="28"/>
        </w:rPr>
      </w:pPr>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t>4. Порядок предоставления и оплаты платных дополнительных образовательных услуг</w:t>
      </w:r>
    </w:p>
    <w:p w:rsidR="00EA5A4B" w:rsidRPr="00EA5A4B" w:rsidRDefault="00EA5A4B" w:rsidP="00EA5A4B">
      <w:pPr>
        <w:jc w:val="center"/>
        <w:rPr>
          <w:rFonts w:ascii="Times New Roman" w:hAnsi="Times New Roman" w:cs="Times New Roman"/>
          <w:sz w:val="28"/>
          <w:szCs w:val="28"/>
        </w:rPr>
      </w:pPr>
    </w:p>
    <w:p w:rsidR="00EA5A4B" w:rsidRPr="00EA5A4B" w:rsidRDefault="00EA5A4B" w:rsidP="00EA5A4B">
      <w:pPr>
        <w:ind w:firstLine="720"/>
        <w:jc w:val="both"/>
        <w:rPr>
          <w:rFonts w:ascii="Times New Roman" w:hAnsi="Times New Roman" w:cs="Times New Roman"/>
          <w:sz w:val="28"/>
          <w:szCs w:val="28"/>
        </w:rPr>
      </w:pPr>
      <w:r w:rsidRPr="00EA5A4B">
        <w:rPr>
          <w:rFonts w:ascii="Times New Roman" w:hAnsi="Times New Roman" w:cs="Times New Roman"/>
          <w:sz w:val="28"/>
          <w:szCs w:val="28"/>
        </w:rPr>
        <w:t xml:space="preserve">4.1. Образовательное учреждение для оказания платных дополнительных образовательных услуг обязано: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а) приказом назначить ответственного за организацию платных дополнительных образовательных услуг и определить круг его обязанностей;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б) оформить трудовые отношения или внутреннее совмещение с работниками, оказывающими платные дополнительные образовательные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в) заключить с потребителями договоры на оказание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r>
      <w:proofErr w:type="gramStart"/>
      <w:r w:rsidRPr="00EA5A4B">
        <w:rPr>
          <w:rFonts w:ascii="Times New Roman" w:hAnsi="Times New Roman" w:cs="Times New Roman"/>
          <w:sz w:val="28"/>
          <w:szCs w:val="28"/>
        </w:rPr>
        <w:t xml:space="preserve">г) организовать контроль за качеством платных дополнительных образовательных услуг, обеспечить потребителей бесплатной, доступной и достоверной информацией, включающей в себя сведения о местонахождении учреждения (место его государственной регистрации), режиме работы, перечне платных дополнительных образовательных услуг с указанием их стоимости, об условиях предоставления и получения этих услуг, включая сведения о льготах для отдельных категории потребителей; </w:t>
      </w:r>
      <w:proofErr w:type="gramEnd"/>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r>
      <w:proofErr w:type="spellStart"/>
      <w:r w:rsidRPr="00EA5A4B">
        <w:rPr>
          <w:rFonts w:ascii="Times New Roman" w:hAnsi="Times New Roman" w:cs="Times New Roman"/>
          <w:sz w:val="28"/>
          <w:szCs w:val="28"/>
        </w:rPr>
        <w:t>д</w:t>
      </w:r>
      <w:proofErr w:type="spellEnd"/>
      <w:r w:rsidRPr="00EA5A4B">
        <w:rPr>
          <w:rFonts w:ascii="Times New Roman" w:hAnsi="Times New Roman" w:cs="Times New Roman"/>
          <w:sz w:val="28"/>
          <w:szCs w:val="28"/>
        </w:rPr>
        <w:t xml:space="preserve">) оформить и хранить следующие документы отчетности: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lastRenderedPageBreak/>
        <w:t xml:space="preserve"> </w:t>
      </w:r>
      <w:r w:rsidRPr="00EA5A4B">
        <w:rPr>
          <w:rFonts w:ascii="Times New Roman" w:hAnsi="Times New Roman" w:cs="Times New Roman"/>
          <w:sz w:val="28"/>
          <w:szCs w:val="28"/>
        </w:rPr>
        <w:tab/>
        <w:t xml:space="preserve">- приказ  руководителя  учреждения  о  назначении  ответственного  за организацию платных дополнительных образовательных услуг и определении круга его обязанностей;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приказ   руководителя   учреждения   об   организации   платных дополнительных образовательных услуг в образовательном учреждении;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договоры с потребителями на оказание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перечень платных дополнительных образовательных услуг и расчет их стоимости;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график  оказания  платных дополнительных образовательных  услуг  с  указанием  помещений  и  фамилии работников, оказывающих эти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документы о плате родителей за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приказы  на  оплату  труда  работников,  занятых  в  предоставлении платных дополнительных образовательных услуг, и основания к ним (трудовые договоры, договоры подряда, приказы о внутреннем совмещении и т. д.);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положение о расходовании внебюджетных средств;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книгу "Замечания и предложения по предоставлению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4.2. Предоставление платных дополнительных образовательных услуг оформляется договором с потребителем, которым регламентируются условия и сроки их получения, порядок расчетов, права, обязанности и ответственность сторон.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4.3. Цены на платные дополнительные образовательные услуги, предоставляемые потребителям за плату, устанавливаются в соответствии с законодательством Российской Федерации.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4.4. Оплата за платные дополнительные образовательные услуги производится в безналичной форме в учреждениях банков или в наличной форме в централизованной бухгалтерии управления образования и науки.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4.5. Расчеты с потребителями за предоставление платных дополнительных образовательных услуг в наличной форме осуществляются без применения контрольно-кассовых машин с обязательным использованием квитанций, являющихся документом строгой отчетности.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Централизованная бухгалтерия обязана выдать потребителю копию квитанции, подтверждающей прием наличных денег, а корешок квитанции хранить в централизованной бухгалтерии.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4.6. Если расчет производится в безналичной форме, то образовательное учреждение обязано получить от потребителя квитанцию об оплате либо копию платежного поручения с отметкой банка. </w:t>
      </w:r>
    </w:p>
    <w:p w:rsidR="00EA5A4B" w:rsidRPr="00EA5A4B" w:rsidRDefault="00EA5A4B" w:rsidP="00EA5A4B">
      <w:pPr>
        <w:jc w:val="both"/>
        <w:rPr>
          <w:rFonts w:ascii="Times New Roman" w:hAnsi="Times New Roman" w:cs="Times New Roman"/>
          <w:b/>
          <w:sz w:val="28"/>
          <w:szCs w:val="28"/>
        </w:rPr>
      </w:pPr>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t>5. Расходование и учет средств от оказания платных дополнительных образовательных услуг</w:t>
      </w:r>
    </w:p>
    <w:p w:rsidR="00EA5A4B" w:rsidRPr="00EA5A4B" w:rsidRDefault="00EA5A4B" w:rsidP="00EA5A4B">
      <w:pPr>
        <w:jc w:val="both"/>
        <w:rPr>
          <w:rFonts w:ascii="Times New Roman" w:hAnsi="Times New Roman" w:cs="Times New Roman"/>
          <w:b/>
          <w:sz w:val="28"/>
          <w:szCs w:val="28"/>
        </w:rPr>
      </w:pPr>
    </w:p>
    <w:p w:rsidR="00EA5A4B" w:rsidRPr="00EA5A4B" w:rsidRDefault="00EA5A4B" w:rsidP="00EA5A4B">
      <w:pPr>
        <w:jc w:val="both"/>
        <w:rPr>
          <w:rFonts w:ascii="Times New Roman" w:hAnsi="Times New Roman" w:cs="Times New Roman"/>
          <w:color w:val="000000"/>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5.1. </w:t>
      </w:r>
      <w:r w:rsidRPr="00EA5A4B">
        <w:rPr>
          <w:rFonts w:ascii="Times New Roman" w:hAnsi="Times New Roman" w:cs="Times New Roman"/>
          <w:color w:val="000000"/>
          <w:sz w:val="28"/>
          <w:szCs w:val="28"/>
        </w:rPr>
        <w:t>Денежные средства, получаемые от предоставления платных дополнительных образовательных услуг, учитываются и используются в соответствии со сметой доходов и расходов образовательного учреждения.</w:t>
      </w:r>
    </w:p>
    <w:p w:rsidR="00EA5A4B" w:rsidRPr="00EA5A4B" w:rsidRDefault="00EA5A4B" w:rsidP="00EA5A4B">
      <w:pPr>
        <w:jc w:val="both"/>
        <w:rPr>
          <w:rFonts w:ascii="Times New Roman" w:hAnsi="Times New Roman" w:cs="Times New Roman"/>
          <w:color w:val="000000"/>
          <w:sz w:val="28"/>
          <w:szCs w:val="28"/>
        </w:rPr>
      </w:pPr>
      <w:r w:rsidRPr="00EA5A4B">
        <w:rPr>
          <w:rFonts w:ascii="Times New Roman" w:hAnsi="Times New Roman" w:cs="Times New Roman"/>
          <w:sz w:val="28"/>
          <w:szCs w:val="28"/>
        </w:rPr>
        <w:lastRenderedPageBreak/>
        <w:t xml:space="preserve">        </w:t>
      </w:r>
      <w:r w:rsidRPr="00EA5A4B">
        <w:rPr>
          <w:rFonts w:ascii="Times New Roman" w:hAnsi="Times New Roman" w:cs="Times New Roman"/>
          <w:sz w:val="28"/>
          <w:szCs w:val="28"/>
        </w:rPr>
        <w:tab/>
        <w:t xml:space="preserve">5.2. </w:t>
      </w:r>
      <w:r w:rsidRPr="00EA5A4B">
        <w:rPr>
          <w:rFonts w:ascii="Times New Roman" w:hAnsi="Times New Roman" w:cs="Times New Roman"/>
          <w:color w:val="000000"/>
          <w:sz w:val="28"/>
          <w:szCs w:val="28"/>
        </w:rPr>
        <w:t>Учет средств, поступивших от оказания платных дополнительных образовательных услуг, ведется в соответствии с Положением (инструкцией) о бухгалтерском учете.</w:t>
      </w:r>
    </w:p>
    <w:p w:rsidR="00EA5A4B" w:rsidRPr="00EA5A4B" w:rsidRDefault="00EA5A4B" w:rsidP="00EA5A4B">
      <w:pPr>
        <w:shd w:val="clear" w:color="auto" w:fill="FFFFFF"/>
        <w:tabs>
          <w:tab w:val="left" w:pos="1134"/>
        </w:tabs>
        <w:ind w:firstLine="720"/>
        <w:jc w:val="both"/>
        <w:rPr>
          <w:rFonts w:ascii="Times New Roman" w:hAnsi="Times New Roman" w:cs="Times New Roman"/>
          <w:sz w:val="28"/>
          <w:szCs w:val="28"/>
        </w:rPr>
      </w:pPr>
      <w:r w:rsidRPr="00EA5A4B">
        <w:rPr>
          <w:rFonts w:ascii="Times New Roman" w:hAnsi="Times New Roman" w:cs="Times New Roman"/>
          <w:color w:val="000000"/>
          <w:sz w:val="28"/>
          <w:szCs w:val="28"/>
        </w:rPr>
        <w:t>5.3. Денежные средства, полученные от оказания платных дополнительных образовательных услуг,  направляются на финансирование  затрат, согласно калькуляции (тарифу), при этом на оплату труда с учетом начислений работникам, оказывающим платные дополнительные образовательные услуги, направляется до 64% средств, полученных от оказания платных дополнительных образовательных услуг.</w:t>
      </w:r>
    </w:p>
    <w:p w:rsidR="00EA5A4B" w:rsidRPr="00EA5A4B" w:rsidRDefault="00EA5A4B" w:rsidP="00EA5A4B">
      <w:pPr>
        <w:shd w:val="clear" w:color="auto" w:fill="FFFFFF"/>
        <w:tabs>
          <w:tab w:val="left" w:pos="1112"/>
        </w:tabs>
        <w:ind w:firstLine="720"/>
        <w:jc w:val="both"/>
        <w:rPr>
          <w:rFonts w:ascii="Times New Roman" w:hAnsi="Times New Roman" w:cs="Times New Roman"/>
          <w:color w:val="000000"/>
          <w:sz w:val="28"/>
          <w:szCs w:val="28"/>
        </w:rPr>
      </w:pPr>
      <w:r w:rsidRPr="00EA5A4B">
        <w:rPr>
          <w:rFonts w:ascii="Times New Roman" w:hAnsi="Times New Roman" w:cs="Times New Roman"/>
          <w:color w:val="000000"/>
          <w:sz w:val="28"/>
          <w:szCs w:val="28"/>
        </w:rPr>
        <w:t xml:space="preserve">5.4. Административно-управленческому персоналу управления </w:t>
      </w:r>
      <w:proofErr w:type="spellStart"/>
      <w:r w:rsidRPr="00EA5A4B">
        <w:rPr>
          <w:rFonts w:ascii="Times New Roman" w:hAnsi="Times New Roman" w:cs="Times New Roman"/>
          <w:color w:val="000000"/>
          <w:sz w:val="28"/>
          <w:szCs w:val="28"/>
        </w:rPr>
        <w:t>образ</w:t>
      </w:r>
      <w:proofErr w:type="gramStart"/>
      <w:r w:rsidRPr="00EA5A4B">
        <w:rPr>
          <w:rFonts w:ascii="Times New Roman" w:hAnsi="Times New Roman" w:cs="Times New Roman"/>
          <w:color w:val="000000"/>
          <w:sz w:val="28"/>
          <w:szCs w:val="28"/>
        </w:rPr>
        <w:t>о</w:t>
      </w:r>
      <w:proofErr w:type="spellEnd"/>
      <w:r w:rsidRPr="00EA5A4B">
        <w:rPr>
          <w:rFonts w:ascii="Times New Roman" w:hAnsi="Times New Roman" w:cs="Times New Roman"/>
          <w:color w:val="000000"/>
          <w:sz w:val="28"/>
          <w:szCs w:val="28"/>
        </w:rPr>
        <w:t>-</w:t>
      </w:r>
      <w:proofErr w:type="gramEnd"/>
      <w:r w:rsidRPr="00EA5A4B">
        <w:rPr>
          <w:rFonts w:ascii="Times New Roman" w:hAnsi="Times New Roman" w:cs="Times New Roman"/>
          <w:color w:val="000000"/>
          <w:sz w:val="28"/>
          <w:szCs w:val="28"/>
        </w:rPr>
        <w:t xml:space="preserve"> </w:t>
      </w:r>
      <w:proofErr w:type="spellStart"/>
      <w:r w:rsidRPr="00EA5A4B">
        <w:rPr>
          <w:rFonts w:ascii="Times New Roman" w:hAnsi="Times New Roman" w:cs="Times New Roman"/>
          <w:color w:val="000000"/>
          <w:sz w:val="28"/>
          <w:szCs w:val="28"/>
        </w:rPr>
        <w:t>вания</w:t>
      </w:r>
      <w:proofErr w:type="spellEnd"/>
      <w:r w:rsidRPr="00EA5A4B">
        <w:rPr>
          <w:rFonts w:ascii="Times New Roman" w:hAnsi="Times New Roman" w:cs="Times New Roman"/>
          <w:color w:val="000000"/>
          <w:sz w:val="28"/>
          <w:szCs w:val="28"/>
        </w:rPr>
        <w:t xml:space="preserve"> и науки администрации </w:t>
      </w:r>
      <w:proofErr w:type="spellStart"/>
      <w:r w:rsidRPr="00EA5A4B">
        <w:rPr>
          <w:rFonts w:ascii="Times New Roman" w:hAnsi="Times New Roman" w:cs="Times New Roman"/>
          <w:color w:val="000000"/>
          <w:sz w:val="28"/>
          <w:szCs w:val="28"/>
        </w:rPr>
        <w:t>Губкинского</w:t>
      </w:r>
      <w:proofErr w:type="spellEnd"/>
      <w:r w:rsidRPr="00EA5A4B">
        <w:rPr>
          <w:rFonts w:ascii="Times New Roman" w:hAnsi="Times New Roman" w:cs="Times New Roman"/>
          <w:color w:val="000000"/>
          <w:sz w:val="28"/>
          <w:szCs w:val="28"/>
        </w:rPr>
        <w:t xml:space="preserve"> городского округа может производиться доплата за организацию планирования и учета платных услуг до 2% от средств, направленных на оплату труда.</w:t>
      </w:r>
    </w:p>
    <w:p w:rsidR="00EA5A4B" w:rsidRPr="00EA5A4B" w:rsidRDefault="00EA5A4B" w:rsidP="00EA5A4B">
      <w:pPr>
        <w:widowControl w:val="0"/>
        <w:shd w:val="clear" w:color="auto" w:fill="FFFFFF"/>
        <w:tabs>
          <w:tab w:val="left" w:pos="1112"/>
        </w:tabs>
        <w:autoSpaceDE w:val="0"/>
        <w:autoSpaceDN w:val="0"/>
        <w:adjustRightInd w:val="0"/>
        <w:ind w:firstLine="720"/>
        <w:jc w:val="both"/>
        <w:rPr>
          <w:rFonts w:ascii="Times New Roman" w:hAnsi="Times New Roman" w:cs="Times New Roman"/>
          <w:sz w:val="28"/>
          <w:szCs w:val="28"/>
        </w:rPr>
      </w:pPr>
      <w:r w:rsidRPr="00EA5A4B">
        <w:rPr>
          <w:rFonts w:ascii="Times New Roman" w:hAnsi="Times New Roman" w:cs="Times New Roman"/>
          <w:color w:val="000000"/>
          <w:sz w:val="28"/>
          <w:szCs w:val="28"/>
        </w:rPr>
        <w:t>5.5. Образовательные учреждения, оказывающие платные дополнительные образовательные услуги населению, имеют право на распределение прибыли, полученной от оказания платных дополнительных образовательных услуг, оставшейся после  уплаты налога на прибыль, на выплату материальной помощи, премии (в размере не более 45%) и на укрепление материальной базы.</w:t>
      </w:r>
    </w:p>
    <w:p w:rsidR="00EA5A4B" w:rsidRPr="00EA5A4B" w:rsidRDefault="00EA5A4B" w:rsidP="00EA5A4B">
      <w:pPr>
        <w:jc w:val="center"/>
        <w:rPr>
          <w:rFonts w:ascii="Times New Roman" w:hAnsi="Times New Roman" w:cs="Times New Roman"/>
          <w:b/>
          <w:sz w:val="28"/>
          <w:szCs w:val="28"/>
        </w:rPr>
      </w:pPr>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t>6. Права и обязанности потребителей платных дополнительных образовательных услуг</w:t>
      </w:r>
    </w:p>
    <w:p w:rsidR="00EA5A4B" w:rsidRPr="00EA5A4B" w:rsidRDefault="00EA5A4B" w:rsidP="00EA5A4B">
      <w:pPr>
        <w:jc w:val="both"/>
        <w:rPr>
          <w:rFonts w:ascii="Times New Roman" w:hAnsi="Times New Roman" w:cs="Times New Roman"/>
          <w:b/>
          <w:sz w:val="28"/>
          <w:szCs w:val="28"/>
        </w:rPr>
      </w:pPr>
      <w:r w:rsidRPr="00EA5A4B">
        <w:rPr>
          <w:rFonts w:ascii="Times New Roman" w:hAnsi="Times New Roman" w:cs="Times New Roman"/>
          <w:b/>
          <w:sz w:val="28"/>
          <w:szCs w:val="28"/>
        </w:rPr>
        <w:t xml:space="preserve">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6.1. Потребители, пользующиеся платными дополнительными образовательными услугами, вправе требовать предоставления услуг надлежащего качества, сведений о наличии лицензии и  расчете стоимости указанной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6.2. Потребители, пользующиеся платными дополнительными образовательными услугами, обязаны: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w:t>
      </w:r>
      <w:proofErr w:type="gramStart"/>
      <w:r w:rsidRPr="00EA5A4B">
        <w:rPr>
          <w:rFonts w:ascii="Times New Roman" w:hAnsi="Times New Roman" w:cs="Times New Roman"/>
          <w:sz w:val="28"/>
          <w:szCs w:val="28"/>
        </w:rPr>
        <w:t>оплатить стоимость предоставляемой</w:t>
      </w:r>
      <w:proofErr w:type="gramEnd"/>
      <w:r w:rsidRPr="00EA5A4B">
        <w:rPr>
          <w:rFonts w:ascii="Times New Roman" w:hAnsi="Times New Roman" w:cs="Times New Roman"/>
          <w:sz w:val="28"/>
          <w:szCs w:val="28"/>
        </w:rPr>
        <w:t xml:space="preserve"> платной дополнительной образовательной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выполнять требования, обеспечивающие качественное </w:t>
      </w:r>
      <w:proofErr w:type="spellStart"/>
      <w:r w:rsidRPr="00EA5A4B">
        <w:rPr>
          <w:rFonts w:ascii="Times New Roman" w:hAnsi="Times New Roman" w:cs="Times New Roman"/>
          <w:sz w:val="28"/>
          <w:szCs w:val="28"/>
        </w:rPr>
        <w:t>предоставл</w:t>
      </w:r>
      <w:proofErr w:type="gramStart"/>
      <w:r w:rsidRPr="00EA5A4B">
        <w:rPr>
          <w:rFonts w:ascii="Times New Roman" w:hAnsi="Times New Roman" w:cs="Times New Roman"/>
          <w:sz w:val="28"/>
          <w:szCs w:val="28"/>
        </w:rPr>
        <w:t>е</w:t>
      </w:r>
      <w:proofErr w:type="spellEnd"/>
      <w:r w:rsidRPr="00EA5A4B">
        <w:rPr>
          <w:rFonts w:ascii="Times New Roman" w:hAnsi="Times New Roman" w:cs="Times New Roman"/>
          <w:sz w:val="28"/>
          <w:szCs w:val="28"/>
        </w:rPr>
        <w:t>-</w:t>
      </w:r>
      <w:proofErr w:type="gramEnd"/>
      <w:r w:rsidRPr="00EA5A4B">
        <w:rPr>
          <w:rFonts w:ascii="Times New Roman" w:hAnsi="Times New Roman" w:cs="Times New Roman"/>
          <w:sz w:val="28"/>
          <w:szCs w:val="28"/>
        </w:rPr>
        <w:t xml:space="preserve"> </w:t>
      </w:r>
      <w:proofErr w:type="spellStart"/>
      <w:r w:rsidRPr="00EA5A4B">
        <w:rPr>
          <w:rFonts w:ascii="Times New Roman" w:hAnsi="Times New Roman" w:cs="Times New Roman"/>
          <w:sz w:val="28"/>
          <w:szCs w:val="28"/>
        </w:rPr>
        <w:t>ние</w:t>
      </w:r>
      <w:proofErr w:type="spellEnd"/>
      <w:r w:rsidRPr="00EA5A4B">
        <w:rPr>
          <w:rFonts w:ascii="Times New Roman" w:hAnsi="Times New Roman" w:cs="Times New Roman"/>
          <w:sz w:val="28"/>
          <w:szCs w:val="28"/>
        </w:rPr>
        <w:t xml:space="preserve"> платной дополнительной образовательной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6.3. В соответствии с законодательством Российской Федерации образовательные учреждения несут ответственность перед потребителем за неисполнение или ненадлежащее исполнение условий договора, несоблюдение требований, предъявляемых к оказанию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6.4. Потребители, пользующиеся платными дополнительными образовательными услугами, вправе предъявлять требования о возмещении убытков, причиненных неисполнением или ненадлежащим исполнением условий договора, а также о компенсации за причинение морального вреда в соответствии с законодательством Российской Федерации и настоящим Порядком.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6.5. При несоблюдении образовательным учреждением по его вине обязательств по срокам исполнения услуг потребитель вправе по своему выбору: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lastRenderedPageBreak/>
        <w:t xml:space="preserve"> </w:t>
      </w:r>
      <w:r w:rsidRPr="00EA5A4B">
        <w:rPr>
          <w:rFonts w:ascii="Times New Roman" w:hAnsi="Times New Roman" w:cs="Times New Roman"/>
          <w:sz w:val="28"/>
          <w:szCs w:val="28"/>
        </w:rPr>
        <w:tab/>
        <w:t xml:space="preserve">- назначить новый срок оказания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потребовать уменьшения стоимости предоставляемой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потребовать исполнения услуги другим специалистом;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расторгнуть договор и потребовать возмещения убытков.</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6.6. Претензии и споры, возникшие между потребителем и образовательным учреждением, разрешаются по соглашению сторон или в судебном порядке в соответствии с законодательством Российской Федерации. </w:t>
      </w:r>
    </w:p>
    <w:p w:rsidR="00EA5A4B" w:rsidRPr="00EA5A4B" w:rsidRDefault="00EA5A4B" w:rsidP="00EA5A4B">
      <w:pPr>
        <w:jc w:val="center"/>
        <w:rPr>
          <w:rFonts w:ascii="Times New Roman" w:hAnsi="Times New Roman" w:cs="Times New Roman"/>
          <w:b/>
          <w:sz w:val="28"/>
          <w:szCs w:val="28"/>
        </w:rPr>
      </w:pPr>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t xml:space="preserve">7. </w:t>
      </w:r>
      <w:proofErr w:type="gramStart"/>
      <w:r w:rsidRPr="00EA5A4B">
        <w:rPr>
          <w:rFonts w:ascii="Times New Roman" w:hAnsi="Times New Roman" w:cs="Times New Roman"/>
          <w:b/>
          <w:sz w:val="28"/>
          <w:szCs w:val="28"/>
        </w:rPr>
        <w:t>Контроль за</w:t>
      </w:r>
      <w:proofErr w:type="gramEnd"/>
      <w:r w:rsidRPr="00EA5A4B">
        <w:rPr>
          <w:rFonts w:ascii="Times New Roman" w:hAnsi="Times New Roman" w:cs="Times New Roman"/>
          <w:b/>
          <w:sz w:val="28"/>
          <w:szCs w:val="28"/>
        </w:rPr>
        <w:t xml:space="preserve"> предоставлением платных дополнительных образовательных услуг</w:t>
      </w:r>
    </w:p>
    <w:p w:rsidR="00EA5A4B" w:rsidRPr="00EA5A4B" w:rsidRDefault="00EA5A4B" w:rsidP="00EA5A4B">
      <w:pPr>
        <w:jc w:val="both"/>
        <w:rPr>
          <w:rFonts w:ascii="Times New Roman" w:hAnsi="Times New Roman" w:cs="Times New Roman"/>
          <w:b/>
          <w:sz w:val="28"/>
          <w:szCs w:val="28"/>
        </w:rPr>
      </w:pP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7.1. </w:t>
      </w:r>
      <w:proofErr w:type="gramStart"/>
      <w:r w:rsidRPr="00EA5A4B">
        <w:rPr>
          <w:rFonts w:ascii="Times New Roman" w:hAnsi="Times New Roman" w:cs="Times New Roman"/>
          <w:sz w:val="28"/>
          <w:szCs w:val="28"/>
        </w:rPr>
        <w:t>Контроль за</w:t>
      </w:r>
      <w:proofErr w:type="gramEnd"/>
      <w:r w:rsidRPr="00EA5A4B">
        <w:rPr>
          <w:rFonts w:ascii="Times New Roman" w:hAnsi="Times New Roman" w:cs="Times New Roman"/>
          <w:sz w:val="28"/>
          <w:szCs w:val="28"/>
        </w:rPr>
        <w:t xml:space="preserve"> организацией и качеством выполнения платных дополнительных образовательных услуг населению, а также правильностью взимания платы с населения осуществляют в пределах своей компетенции: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а) управление образования и науки администрации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б) департамент образования, культуры и молодежной политики Белгородской области;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в) другие государственные органы и организации, на которые в соответствии с законами и иными правовыми актами Российской Федерации возложена проверка деятельности образовательных учреждений;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г) потребители в рамках договорных отношений;</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r>
      <w:proofErr w:type="spellStart"/>
      <w:r w:rsidRPr="00EA5A4B">
        <w:rPr>
          <w:rFonts w:ascii="Times New Roman" w:hAnsi="Times New Roman" w:cs="Times New Roman"/>
          <w:sz w:val="28"/>
          <w:szCs w:val="28"/>
        </w:rPr>
        <w:t>д</w:t>
      </w:r>
      <w:proofErr w:type="spellEnd"/>
      <w:r w:rsidRPr="00EA5A4B">
        <w:rPr>
          <w:rFonts w:ascii="Times New Roman" w:hAnsi="Times New Roman" w:cs="Times New Roman"/>
          <w:sz w:val="28"/>
          <w:szCs w:val="28"/>
        </w:rPr>
        <w:t xml:space="preserve">) образовательное учреждение.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7.2. При осуществлении контроля управление образования и науки администрации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обязано: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а) возложить приказом на сотрудников управления образования и науки обязанности по </w:t>
      </w:r>
      <w:proofErr w:type="gramStart"/>
      <w:r w:rsidRPr="00EA5A4B">
        <w:rPr>
          <w:rFonts w:ascii="Times New Roman" w:hAnsi="Times New Roman" w:cs="Times New Roman"/>
          <w:sz w:val="28"/>
          <w:szCs w:val="28"/>
        </w:rPr>
        <w:t>контролю за</w:t>
      </w:r>
      <w:proofErr w:type="gramEnd"/>
      <w:r w:rsidRPr="00EA5A4B">
        <w:rPr>
          <w:rFonts w:ascii="Times New Roman" w:hAnsi="Times New Roman" w:cs="Times New Roman"/>
          <w:sz w:val="28"/>
          <w:szCs w:val="28"/>
        </w:rPr>
        <w:t xml:space="preserve"> порядком предоставления и качеством платных дополнительных образовательных услуг в подведомственных образовательных учреждениях;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б) проводить анализ состояния платных дополнительных образовательных услуг по следующим параметрам: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виды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наименование программ;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способы оказания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география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количество потребителей, получающих платные дополнительные образовательные услуги;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стоимость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объемы   доходов   от  оказания  платных дополнительных образовательных  услуг  по подведомственным учреждениям;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w:t>
      </w:r>
      <w:proofErr w:type="gramStart"/>
      <w:r w:rsidRPr="00EA5A4B">
        <w:rPr>
          <w:rFonts w:ascii="Times New Roman" w:hAnsi="Times New Roman" w:cs="Times New Roman"/>
          <w:sz w:val="28"/>
          <w:szCs w:val="28"/>
        </w:rPr>
        <w:t>размер оплаты труда</w:t>
      </w:r>
      <w:proofErr w:type="gramEnd"/>
      <w:r w:rsidRPr="00EA5A4B">
        <w:rPr>
          <w:rFonts w:ascii="Times New Roman" w:hAnsi="Times New Roman" w:cs="Times New Roman"/>
          <w:sz w:val="28"/>
          <w:szCs w:val="28"/>
        </w:rPr>
        <w:t xml:space="preserve"> работников, участвующих в оказании платных дополнительных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 соотношение </w:t>
      </w:r>
      <w:proofErr w:type="gramStart"/>
      <w:r w:rsidRPr="00EA5A4B">
        <w:rPr>
          <w:rFonts w:ascii="Times New Roman" w:hAnsi="Times New Roman" w:cs="Times New Roman"/>
          <w:sz w:val="28"/>
          <w:szCs w:val="28"/>
        </w:rPr>
        <w:t>размеров оплаты труда</w:t>
      </w:r>
      <w:proofErr w:type="gramEnd"/>
      <w:r w:rsidRPr="00EA5A4B">
        <w:rPr>
          <w:rFonts w:ascii="Times New Roman" w:hAnsi="Times New Roman" w:cs="Times New Roman"/>
          <w:sz w:val="28"/>
          <w:szCs w:val="28"/>
        </w:rPr>
        <w:t xml:space="preserve"> администрации образовательных учреждений, </w:t>
      </w:r>
      <w:proofErr w:type="spellStart"/>
      <w:r w:rsidRPr="00EA5A4B">
        <w:rPr>
          <w:rFonts w:ascii="Times New Roman" w:hAnsi="Times New Roman" w:cs="Times New Roman"/>
          <w:sz w:val="28"/>
          <w:szCs w:val="28"/>
        </w:rPr>
        <w:t>педработников</w:t>
      </w:r>
      <w:proofErr w:type="spellEnd"/>
      <w:r w:rsidRPr="00EA5A4B">
        <w:rPr>
          <w:rFonts w:ascii="Times New Roman" w:hAnsi="Times New Roman" w:cs="Times New Roman"/>
          <w:sz w:val="28"/>
          <w:szCs w:val="28"/>
        </w:rPr>
        <w:t xml:space="preserve">, вспомогательного персонала за предоставление платных дополнительных образовательных услуг (соотношение расходов по видам (статьям) в объеме полученных доходов по каждой программе).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lastRenderedPageBreak/>
        <w:t xml:space="preserve">        </w:t>
      </w:r>
      <w:r w:rsidRPr="00EA5A4B">
        <w:rPr>
          <w:rFonts w:ascii="Times New Roman" w:hAnsi="Times New Roman" w:cs="Times New Roman"/>
          <w:sz w:val="28"/>
          <w:szCs w:val="28"/>
        </w:rPr>
        <w:tab/>
      </w:r>
    </w:p>
    <w:p w:rsidR="00EA5A4B" w:rsidRPr="00EA5A4B" w:rsidRDefault="00EA5A4B" w:rsidP="00EA5A4B">
      <w:pPr>
        <w:jc w:val="center"/>
        <w:rPr>
          <w:rFonts w:ascii="Times New Roman" w:hAnsi="Times New Roman" w:cs="Times New Roman"/>
          <w:b/>
          <w:sz w:val="28"/>
          <w:szCs w:val="28"/>
        </w:rPr>
      </w:pPr>
      <w:r w:rsidRPr="00EA5A4B">
        <w:rPr>
          <w:rFonts w:ascii="Times New Roman" w:hAnsi="Times New Roman" w:cs="Times New Roman"/>
          <w:b/>
          <w:sz w:val="28"/>
          <w:szCs w:val="28"/>
        </w:rPr>
        <w:t>8. Ответственность</w:t>
      </w:r>
    </w:p>
    <w:p w:rsidR="00EA5A4B" w:rsidRPr="00EA5A4B" w:rsidRDefault="00EA5A4B" w:rsidP="00EA5A4B">
      <w:pPr>
        <w:jc w:val="both"/>
        <w:rPr>
          <w:rFonts w:ascii="Times New Roman" w:hAnsi="Times New Roman" w:cs="Times New Roman"/>
          <w:b/>
          <w:sz w:val="28"/>
          <w:szCs w:val="28"/>
        </w:rPr>
      </w:pPr>
      <w:r w:rsidRPr="00EA5A4B">
        <w:rPr>
          <w:rFonts w:ascii="Times New Roman" w:hAnsi="Times New Roman" w:cs="Times New Roman"/>
          <w:b/>
          <w:sz w:val="28"/>
          <w:szCs w:val="28"/>
        </w:rPr>
        <w:t xml:space="preserve">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8.1. Ответственность за организацию и качество платных дополнительных образовательных услуг в образовательном учреждении несет руководитель учреждения.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8.2. Управление образования и науки администрации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несет ответственность за осуществление должного </w:t>
      </w:r>
      <w:proofErr w:type="gramStart"/>
      <w:r w:rsidRPr="00EA5A4B">
        <w:rPr>
          <w:rFonts w:ascii="Times New Roman" w:hAnsi="Times New Roman" w:cs="Times New Roman"/>
          <w:sz w:val="28"/>
          <w:szCs w:val="28"/>
        </w:rPr>
        <w:t>контроля за</w:t>
      </w:r>
      <w:proofErr w:type="gramEnd"/>
      <w:r w:rsidRPr="00EA5A4B">
        <w:rPr>
          <w:rFonts w:ascii="Times New Roman" w:hAnsi="Times New Roman" w:cs="Times New Roman"/>
          <w:sz w:val="28"/>
          <w:szCs w:val="28"/>
        </w:rPr>
        <w:t xml:space="preserve"> порядком предоставления и качеством платных дополнительных образовательных услуг в подведомственных образовательных учреждениях, а также за выполнение настоящего Порядка.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8.3. За нарушение руководителями образовательного учреждения настоящего Порядка они могут привлекаться к дисциплинарной ответственности в соответствии с законодательством.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8.4. Должностные лица управления образования и науки администрации </w:t>
      </w:r>
      <w:proofErr w:type="spellStart"/>
      <w:r w:rsidRPr="00EA5A4B">
        <w:rPr>
          <w:rFonts w:ascii="Times New Roman" w:hAnsi="Times New Roman" w:cs="Times New Roman"/>
          <w:sz w:val="28"/>
          <w:szCs w:val="28"/>
        </w:rPr>
        <w:t>Губкинского</w:t>
      </w:r>
      <w:proofErr w:type="spellEnd"/>
      <w:r w:rsidRPr="00EA5A4B">
        <w:rPr>
          <w:rFonts w:ascii="Times New Roman" w:hAnsi="Times New Roman" w:cs="Times New Roman"/>
          <w:sz w:val="28"/>
          <w:szCs w:val="28"/>
        </w:rPr>
        <w:t xml:space="preserve"> городского округа за нарушение настоящего Порядка, а также за неосуществление должного </w:t>
      </w:r>
      <w:proofErr w:type="gramStart"/>
      <w:r w:rsidRPr="00EA5A4B">
        <w:rPr>
          <w:rFonts w:ascii="Times New Roman" w:hAnsi="Times New Roman" w:cs="Times New Roman"/>
          <w:sz w:val="28"/>
          <w:szCs w:val="28"/>
        </w:rPr>
        <w:t>контроля за</w:t>
      </w:r>
      <w:proofErr w:type="gramEnd"/>
      <w:r w:rsidRPr="00EA5A4B">
        <w:rPr>
          <w:rFonts w:ascii="Times New Roman" w:hAnsi="Times New Roman" w:cs="Times New Roman"/>
          <w:sz w:val="28"/>
          <w:szCs w:val="28"/>
        </w:rPr>
        <w:t xml:space="preserve"> порядком предоставления и качеством платных дополнительных образовательных услуг в подведомственных образовательных учреждениях могут быть привлечены к дисциплинарной  ответственности в соответствии с законодательством.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8.5. В случае нарушения образовательным учреждением настоящего Порядка Учредитель: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 xml:space="preserve">а) вправе приостановить или запретить оказание платных </w:t>
      </w:r>
      <w:proofErr w:type="spellStart"/>
      <w:r w:rsidRPr="00EA5A4B">
        <w:rPr>
          <w:rFonts w:ascii="Times New Roman" w:hAnsi="Times New Roman" w:cs="Times New Roman"/>
          <w:sz w:val="28"/>
          <w:szCs w:val="28"/>
        </w:rPr>
        <w:t>дополнител</w:t>
      </w:r>
      <w:proofErr w:type="gramStart"/>
      <w:r w:rsidRPr="00EA5A4B">
        <w:rPr>
          <w:rFonts w:ascii="Times New Roman" w:hAnsi="Times New Roman" w:cs="Times New Roman"/>
          <w:sz w:val="28"/>
          <w:szCs w:val="28"/>
        </w:rPr>
        <w:t>ь</w:t>
      </w:r>
      <w:proofErr w:type="spellEnd"/>
      <w:r w:rsidRPr="00EA5A4B">
        <w:rPr>
          <w:rFonts w:ascii="Times New Roman" w:hAnsi="Times New Roman" w:cs="Times New Roman"/>
          <w:sz w:val="28"/>
          <w:szCs w:val="28"/>
        </w:rPr>
        <w:t>-</w:t>
      </w:r>
      <w:proofErr w:type="gramEnd"/>
      <w:r w:rsidRPr="00EA5A4B">
        <w:rPr>
          <w:rFonts w:ascii="Times New Roman" w:hAnsi="Times New Roman" w:cs="Times New Roman"/>
          <w:sz w:val="28"/>
          <w:szCs w:val="28"/>
        </w:rPr>
        <w:t xml:space="preserve"> </w:t>
      </w:r>
      <w:proofErr w:type="spellStart"/>
      <w:r w:rsidRPr="00EA5A4B">
        <w:rPr>
          <w:rFonts w:ascii="Times New Roman" w:hAnsi="Times New Roman" w:cs="Times New Roman"/>
          <w:sz w:val="28"/>
          <w:szCs w:val="28"/>
        </w:rPr>
        <w:t>ных</w:t>
      </w:r>
      <w:proofErr w:type="spellEnd"/>
      <w:r w:rsidRPr="00EA5A4B">
        <w:rPr>
          <w:rFonts w:ascii="Times New Roman" w:hAnsi="Times New Roman" w:cs="Times New Roman"/>
          <w:sz w:val="28"/>
          <w:szCs w:val="28"/>
        </w:rPr>
        <w:t xml:space="preserve"> образовательных услуг; </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б) изъять у образовательного учреждения доход от оказания платных дополнительных образовательных услуг полностью или частично;</w:t>
      </w:r>
    </w:p>
    <w:p w:rsidR="00EA5A4B" w:rsidRPr="00EA5A4B" w:rsidRDefault="00EA5A4B" w:rsidP="00EA5A4B">
      <w:pPr>
        <w:jc w:val="both"/>
        <w:rPr>
          <w:rFonts w:ascii="Times New Roman" w:hAnsi="Times New Roman" w:cs="Times New Roman"/>
          <w:sz w:val="28"/>
          <w:szCs w:val="28"/>
        </w:rPr>
      </w:pPr>
      <w:r w:rsidRPr="00EA5A4B">
        <w:rPr>
          <w:rFonts w:ascii="Times New Roman" w:hAnsi="Times New Roman" w:cs="Times New Roman"/>
          <w:sz w:val="28"/>
          <w:szCs w:val="28"/>
        </w:rPr>
        <w:t xml:space="preserve">        </w:t>
      </w:r>
      <w:r w:rsidRPr="00EA5A4B">
        <w:rPr>
          <w:rFonts w:ascii="Times New Roman" w:hAnsi="Times New Roman" w:cs="Times New Roman"/>
          <w:sz w:val="28"/>
          <w:szCs w:val="28"/>
        </w:rPr>
        <w:tab/>
        <w:t>в) ходатайствовать о лишении образовательного учреждения лицензии на данный вид деятельности.</w:t>
      </w: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A5A4B" w:rsidRDefault="00EA5A4B" w:rsidP="00EA5A4B">
      <w:pPr>
        <w:shd w:val="clear" w:color="auto" w:fill="FFFFFF"/>
        <w:jc w:val="center"/>
        <w:rPr>
          <w:rFonts w:ascii="Times New Roman" w:eastAsia="Times New Roman" w:hAnsi="Times New Roman" w:cs="Times New Roman"/>
          <w:color w:val="17365D" w:themeColor="text2" w:themeShade="BF"/>
          <w:sz w:val="28"/>
          <w:szCs w:val="28"/>
          <w:lang w:eastAsia="ru-RU"/>
        </w:rPr>
      </w:pPr>
    </w:p>
    <w:p w:rsidR="00E34FE5" w:rsidRPr="00EA5A4B" w:rsidRDefault="00E34FE5" w:rsidP="00EA5A4B">
      <w:pPr>
        <w:shd w:val="clear" w:color="auto" w:fill="FFFFFF"/>
        <w:jc w:val="center"/>
        <w:rPr>
          <w:rFonts w:ascii="Times New Roman" w:eastAsia="Times New Roman" w:hAnsi="Times New Roman" w:cs="Times New Roman"/>
          <w:color w:val="17365D" w:themeColor="text2" w:themeShade="BF"/>
          <w:sz w:val="28"/>
          <w:szCs w:val="28"/>
          <w:lang w:eastAsia="ru-RU"/>
        </w:rPr>
      </w:pPr>
      <w:r w:rsidRPr="00EA5A4B">
        <w:rPr>
          <w:rFonts w:ascii="Times New Roman" w:eastAsia="Times New Roman" w:hAnsi="Times New Roman" w:cs="Times New Roman"/>
          <w:color w:val="17365D" w:themeColor="text2" w:themeShade="BF"/>
          <w:sz w:val="28"/>
          <w:szCs w:val="28"/>
          <w:lang w:eastAsia="ru-RU"/>
        </w:rPr>
        <w:lastRenderedPageBreak/>
        <w:t>Приложение 2</w:t>
      </w:r>
    </w:p>
    <w:p w:rsidR="00E34FE5" w:rsidRDefault="00E34FE5" w:rsidP="00E34FE5">
      <w:pPr>
        <w:shd w:val="clear" w:color="auto" w:fill="FFFFFF"/>
        <w:ind w:left="4962"/>
        <w:jc w:val="center"/>
        <w:rPr>
          <w:color w:val="000000"/>
          <w:sz w:val="28"/>
          <w:szCs w:val="28"/>
        </w:rPr>
      </w:pPr>
      <w:r>
        <w:rPr>
          <w:color w:val="000000"/>
          <w:sz w:val="28"/>
          <w:szCs w:val="28"/>
        </w:rPr>
        <w:t>Утверждена</w:t>
      </w:r>
    </w:p>
    <w:p w:rsidR="00E34FE5" w:rsidRDefault="00E34FE5" w:rsidP="00E34FE5">
      <w:pPr>
        <w:shd w:val="clear" w:color="auto" w:fill="FFFFFF"/>
        <w:ind w:left="4962"/>
        <w:jc w:val="both"/>
        <w:rPr>
          <w:sz w:val="28"/>
          <w:szCs w:val="28"/>
        </w:rPr>
      </w:pPr>
      <w:r>
        <w:rPr>
          <w:color w:val="000000"/>
          <w:sz w:val="28"/>
          <w:szCs w:val="28"/>
        </w:rPr>
        <w:t xml:space="preserve">постановлением главы местного самоуправления </w:t>
      </w:r>
      <w:proofErr w:type="gramStart"/>
      <w:r>
        <w:rPr>
          <w:color w:val="000000"/>
          <w:sz w:val="28"/>
          <w:szCs w:val="28"/>
        </w:rPr>
        <w:t>г</w:t>
      </w:r>
      <w:proofErr w:type="gramEnd"/>
      <w:r>
        <w:rPr>
          <w:color w:val="000000"/>
          <w:sz w:val="28"/>
          <w:szCs w:val="28"/>
        </w:rPr>
        <w:t xml:space="preserve">. Губкин и </w:t>
      </w:r>
      <w:proofErr w:type="spellStart"/>
      <w:r>
        <w:rPr>
          <w:color w:val="000000"/>
          <w:sz w:val="28"/>
          <w:szCs w:val="28"/>
        </w:rPr>
        <w:t>Губкинского</w:t>
      </w:r>
      <w:proofErr w:type="spellEnd"/>
      <w:r>
        <w:rPr>
          <w:color w:val="000000"/>
          <w:sz w:val="28"/>
          <w:szCs w:val="28"/>
        </w:rPr>
        <w:t xml:space="preserve"> района</w:t>
      </w:r>
    </w:p>
    <w:p w:rsidR="00E34FE5" w:rsidRDefault="00E34FE5" w:rsidP="00E34FE5">
      <w:pPr>
        <w:shd w:val="clear" w:color="auto" w:fill="FFFFFF"/>
        <w:ind w:left="4962"/>
        <w:jc w:val="both"/>
        <w:rPr>
          <w:color w:val="000000"/>
          <w:sz w:val="28"/>
          <w:szCs w:val="28"/>
        </w:rPr>
      </w:pPr>
      <w:r>
        <w:rPr>
          <w:color w:val="000000"/>
          <w:sz w:val="28"/>
          <w:szCs w:val="28"/>
        </w:rPr>
        <w:t xml:space="preserve">от 12 февраля </w:t>
      </w:r>
      <w:smartTag w:uri="urn:schemas-microsoft-com:office:smarttags" w:element="metricconverter">
        <w:smartTagPr>
          <w:attr w:name="ProductID" w:val="2009 г"/>
        </w:smartTagPr>
        <w:r>
          <w:rPr>
            <w:color w:val="000000"/>
            <w:sz w:val="28"/>
            <w:szCs w:val="28"/>
          </w:rPr>
          <w:t>2009 г</w:t>
        </w:r>
      </w:smartTag>
      <w:r>
        <w:rPr>
          <w:color w:val="000000"/>
          <w:sz w:val="28"/>
          <w:szCs w:val="28"/>
        </w:rPr>
        <w:t>. № 269</w:t>
      </w:r>
    </w:p>
    <w:p w:rsidR="00E34FE5" w:rsidRDefault="00E34FE5" w:rsidP="00E34FE5">
      <w:pPr>
        <w:shd w:val="clear" w:color="auto" w:fill="FFFFFF"/>
        <w:tabs>
          <w:tab w:val="left" w:pos="8370"/>
        </w:tabs>
        <w:ind w:left="5103" w:firstLine="425"/>
        <w:rPr>
          <w:color w:val="000000"/>
          <w:sz w:val="28"/>
          <w:szCs w:val="28"/>
        </w:rPr>
      </w:pPr>
    </w:p>
    <w:p w:rsidR="00E34FE5" w:rsidRDefault="00E34FE5" w:rsidP="00E34FE5">
      <w:pPr>
        <w:shd w:val="clear" w:color="auto" w:fill="FFFFFF"/>
        <w:tabs>
          <w:tab w:val="left" w:pos="8370"/>
        </w:tabs>
        <w:ind w:left="5103" w:firstLine="425"/>
        <w:rPr>
          <w:color w:val="000000"/>
          <w:sz w:val="28"/>
          <w:szCs w:val="28"/>
        </w:rPr>
      </w:pPr>
    </w:p>
    <w:p w:rsidR="00E34FE5" w:rsidRDefault="00E34FE5" w:rsidP="00E34FE5">
      <w:pPr>
        <w:shd w:val="clear" w:color="auto" w:fill="FFFFFF"/>
        <w:jc w:val="center"/>
        <w:rPr>
          <w:color w:val="000000"/>
          <w:sz w:val="28"/>
          <w:szCs w:val="28"/>
        </w:rPr>
      </w:pPr>
      <w:r>
        <w:rPr>
          <w:color w:val="000000"/>
          <w:sz w:val="28"/>
          <w:szCs w:val="28"/>
        </w:rPr>
        <w:t xml:space="preserve">Т и </w:t>
      </w:r>
      <w:proofErr w:type="spellStart"/>
      <w:proofErr w:type="gramStart"/>
      <w:r>
        <w:rPr>
          <w:color w:val="000000"/>
          <w:sz w:val="28"/>
          <w:szCs w:val="28"/>
        </w:rPr>
        <w:t>п</w:t>
      </w:r>
      <w:proofErr w:type="spellEnd"/>
      <w:proofErr w:type="gramEnd"/>
      <w:r>
        <w:rPr>
          <w:color w:val="000000"/>
          <w:sz w:val="28"/>
          <w:szCs w:val="28"/>
        </w:rPr>
        <w:t xml:space="preserve"> о в а я   </w:t>
      </w:r>
      <w:proofErr w:type="spellStart"/>
      <w:r>
        <w:rPr>
          <w:color w:val="000000"/>
          <w:sz w:val="28"/>
          <w:szCs w:val="28"/>
        </w:rPr>
        <w:t>ф</w:t>
      </w:r>
      <w:proofErr w:type="spellEnd"/>
      <w:r>
        <w:rPr>
          <w:color w:val="000000"/>
          <w:sz w:val="28"/>
          <w:szCs w:val="28"/>
        </w:rPr>
        <w:t xml:space="preserve"> о </w:t>
      </w:r>
      <w:proofErr w:type="spellStart"/>
      <w:r>
        <w:rPr>
          <w:color w:val="000000"/>
          <w:sz w:val="28"/>
          <w:szCs w:val="28"/>
        </w:rPr>
        <w:t>р</w:t>
      </w:r>
      <w:proofErr w:type="spellEnd"/>
      <w:r>
        <w:rPr>
          <w:color w:val="000000"/>
          <w:sz w:val="28"/>
          <w:szCs w:val="28"/>
        </w:rPr>
        <w:t xml:space="preserve"> м а</w:t>
      </w:r>
    </w:p>
    <w:p w:rsidR="00E34FE5" w:rsidRDefault="00E34FE5" w:rsidP="00E34FE5">
      <w:pPr>
        <w:shd w:val="clear" w:color="auto" w:fill="FFFFFF"/>
        <w:tabs>
          <w:tab w:val="left" w:pos="8370"/>
        </w:tabs>
        <w:ind w:left="5103" w:firstLine="425"/>
        <w:rPr>
          <w:color w:val="000000"/>
          <w:sz w:val="28"/>
          <w:szCs w:val="28"/>
        </w:rPr>
      </w:pPr>
    </w:p>
    <w:p w:rsidR="00E34FE5" w:rsidRDefault="00E34FE5" w:rsidP="00E34FE5">
      <w:pPr>
        <w:shd w:val="clear" w:color="auto" w:fill="FFFFFF"/>
        <w:jc w:val="center"/>
        <w:rPr>
          <w:b/>
          <w:sz w:val="28"/>
          <w:szCs w:val="28"/>
        </w:rPr>
      </w:pPr>
      <w:r>
        <w:rPr>
          <w:b/>
          <w:bCs/>
          <w:color w:val="000000"/>
          <w:sz w:val="28"/>
          <w:szCs w:val="28"/>
        </w:rPr>
        <w:t>ДОГОВОР</w:t>
      </w:r>
    </w:p>
    <w:p w:rsidR="00E34FE5" w:rsidRDefault="00E34FE5" w:rsidP="00E34FE5">
      <w:pPr>
        <w:shd w:val="clear" w:color="auto" w:fill="FFFFFF"/>
        <w:jc w:val="center"/>
        <w:rPr>
          <w:b/>
          <w:bCs/>
          <w:color w:val="000000"/>
          <w:sz w:val="28"/>
          <w:szCs w:val="28"/>
        </w:rPr>
      </w:pPr>
      <w:r>
        <w:rPr>
          <w:b/>
          <w:bCs/>
          <w:color w:val="000000"/>
          <w:sz w:val="28"/>
          <w:szCs w:val="28"/>
        </w:rPr>
        <w:t xml:space="preserve">о предоставлении платных дополнительных образовательных услуг </w:t>
      </w:r>
      <w:proofErr w:type="gramStart"/>
      <w:r>
        <w:rPr>
          <w:b/>
          <w:bCs/>
          <w:color w:val="000000"/>
          <w:sz w:val="28"/>
          <w:szCs w:val="28"/>
        </w:rPr>
        <w:t>в</w:t>
      </w:r>
      <w:proofErr w:type="gramEnd"/>
      <w:r>
        <w:rPr>
          <w:b/>
          <w:bCs/>
          <w:color w:val="000000"/>
          <w:sz w:val="28"/>
          <w:szCs w:val="28"/>
        </w:rPr>
        <w:t xml:space="preserve"> муниципальных образовательных</w:t>
      </w:r>
    </w:p>
    <w:p w:rsidR="00E34FE5" w:rsidRDefault="00E34FE5" w:rsidP="00E34FE5">
      <w:pPr>
        <w:shd w:val="clear" w:color="auto" w:fill="FFFFFF"/>
        <w:jc w:val="center"/>
        <w:rPr>
          <w:b/>
          <w:bCs/>
          <w:color w:val="000000"/>
          <w:sz w:val="28"/>
          <w:szCs w:val="28"/>
        </w:rPr>
      </w:pPr>
      <w:proofErr w:type="gramStart"/>
      <w:r>
        <w:rPr>
          <w:b/>
          <w:bCs/>
          <w:color w:val="000000"/>
          <w:sz w:val="28"/>
          <w:szCs w:val="28"/>
        </w:rPr>
        <w:t>учреждениях</w:t>
      </w:r>
      <w:proofErr w:type="gramEnd"/>
      <w:r>
        <w:rPr>
          <w:b/>
          <w:bCs/>
          <w:color w:val="000000"/>
          <w:sz w:val="28"/>
          <w:szCs w:val="28"/>
        </w:rPr>
        <w:t xml:space="preserve"> </w:t>
      </w:r>
      <w:proofErr w:type="spellStart"/>
      <w:r>
        <w:rPr>
          <w:b/>
          <w:bCs/>
          <w:color w:val="000000"/>
          <w:sz w:val="28"/>
          <w:szCs w:val="28"/>
        </w:rPr>
        <w:t>Губкинского</w:t>
      </w:r>
      <w:proofErr w:type="spellEnd"/>
      <w:r>
        <w:rPr>
          <w:b/>
          <w:bCs/>
          <w:color w:val="000000"/>
          <w:sz w:val="28"/>
          <w:szCs w:val="28"/>
        </w:rPr>
        <w:t xml:space="preserve"> городского округа</w:t>
      </w:r>
    </w:p>
    <w:p w:rsidR="00E34FE5" w:rsidRDefault="00E34FE5" w:rsidP="00E34FE5">
      <w:pPr>
        <w:shd w:val="clear" w:color="auto" w:fill="FFFFFF"/>
        <w:ind w:firstLine="425"/>
        <w:rPr>
          <w:sz w:val="28"/>
          <w:szCs w:val="28"/>
        </w:rPr>
      </w:pPr>
    </w:p>
    <w:p w:rsidR="00E34FE5" w:rsidRDefault="00E34FE5" w:rsidP="00E34FE5">
      <w:pPr>
        <w:shd w:val="clear" w:color="auto" w:fill="FFFFFF"/>
        <w:ind w:firstLine="425"/>
        <w:rPr>
          <w:sz w:val="28"/>
          <w:szCs w:val="28"/>
        </w:rPr>
      </w:pPr>
    </w:p>
    <w:tbl>
      <w:tblPr>
        <w:tblStyle w:val="a8"/>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2"/>
        <w:gridCol w:w="3186"/>
        <w:gridCol w:w="3193"/>
      </w:tblGrid>
      <w:tr w:rsidR="00E34FE5" w:rsidTr="00E34FE5">
        <w:trPr>
          <w:jc w:val="center"/>
        </w:trPr>
        <w:tc>
          <w:tcPr>
            <w:tcW w:w="3207" w:type="dxa"/>
            <w:tcBorders>
              <w:top w:val="single" w:sz="4" w:space="0" w:color="auto"/>
              <w:left w:val="nil"/>
              <w:bottom w:val="nil"/>
              <w:right w:val="nil"/>
            </w:tcBorders>
            <w:hideMark/>
          </w:tcPr>
          <w:p w:rsidR="00E34FE5" w:rsidRDefault="00E34FE5">
            <w:pPr>
              <w:jc w:val="center"/>
              <w:rPr>
                <w:sz w:val="28"/>
                <w:szCs w:val="28"/>
                <w:vertAlign w:val="superscript"/>
              </w:rPr>
            </w:pPr>
            <w:r>
              <w:rPr>
                <w:sz w:val="28"/>
                <w:szCs w:val="28"/>
                <w:vertAlign w:val="superscript"/>
              </w:rPr>
              <w:t>место заключения договора</w:t>
            </w:r>
          </w:p>
        </w:tc>
        <w:tc>
          <w:tcPr>
            <w:tcW w:w="3208" w:type="dxa"/>
          </w:tcPr>
          <w:p w:rsidR="00E34FE5" w:rsidRDefault="00E34FE5">
            <w:pPr>
              <w:rPr>
                <w:sz w:val="28"/>
                <w:szCs w:val="28"/>
                <w:vertAlign w:val="superscript"/>
              </w:rPr>
            </w:pPr>
          </w:p>
        </w:tc>
        <w:tc>
          <w:tcPr>
            <w:tcW w:w="3208" w:type="dxa"/>
            <w:tcBorders>
              <w:top w:val="single" w:sz="4" w:space="0" w:color="auto"/>
              <w:left w:val="nil"/>
              <w:bottom w:val="nil"/>
              <w:right w:val="nil"/>
            </w:tcBorders>
            <w:hideMark/>
          </w:tcPr>
          <w:p w:rsidR="00E34FE5" w:rsidRDefault="00E34FE5">
            <w:pPr>
              <w:jc w:val="center"/>
              <w:rPr>
                <w:sz w:val="28"/>
                <w:szCs w:val="28"/>
                <w:vertAlign w:val="superscript"/>
              </w:rPr>
            </w:pPr>
            <w:r>
              <w:rPr>
                <w:sz w:val="28"/>
                <w:szCs w:val="28"/>
                <w:vertAlign w:val="superscript"/>
              </w:rPr>
              <w:t>дата заключения договора</w:t>
            </w:r>
          </w:p>
        </w:tc>
      </w:tr>
    </w:tbl>
    <w:p w:rsidR="00E34FE5" w:rsidRDefault="00E34FE5" w:rsidP="00E34FE5">
      <w:pPr>
        <w:shd w:val="clear" w:color="auto" w:fill="FFFFFF"/>
        <w:tabs>
          <w:tab w:val="left" w:leader="underscore" w:pos="8726"/>
        </w:tabs>
        <w:rPr>
          <w:sz w:val="28"/>
          <w:szCs w:val="28"/>
        </w:rPr>
      </w:pPr>
    </w:p>
    <w:p w:rsidR="00E34FE5" w:rsidRPr="00E34FE5" w:rsidRDefault="00E34FE5" w:rsidP="00E34FE5">
      <w:pPr>
        <w:shd w:val="clear" w:color="auto" w:fill="FFFFFF"/>
        <w:tabs>
          <w:tab w:val="left" w:leader="underscore" w:pos="8726"/>
        </w:tabs>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          Образовательное учреждение _______________________________,</w:t>
      </w:r>
    </w:p>
    <w:p w:rsidR="00E34FE5" w:rsidRPr="00E34FE5" w:rsidRDefault="00E34FE5" w:rsidP="00E34FE5">
      <w:pPr>
        <w:shd w:val="clear" w:color="auto" w:fill="FFFFFF"/>
        <w:tabs>
          <w:tab w:val="left" w:leader="underscore" w:pos="8726"/>
        </w:tabs>
        <w:rPr>
          <w:rFonts w:ascii="Times New Roman" w:hAnsi="Times New Roman" w:cs="Times New Roman"/>
          <w:sz w:val="24"/>
          <w:szCs w:val="24"/>
        </w:rPr>
      </w:pPr>
      <w:r w:rsidRPr="00E34FE5">
        <w:rPr>
          <w:rFonts w:ascii="Times New Roman" w:hAnsi="Times New Roman" w:cs="Times New Roman"/>
          <w:sz w:val="24"/>
          <w:szCs w:val="24"/>
        </w:rPr>
        <w:t xml:space="preserve">                                                                                (наименование учреждения)</w:t>
      </w:r>
    </w:p>
    <w:p w:rsidR="00E34FE5" w:rsidRPr="00E34FE5" w:rsidRDefault="00E34FE5" w:rsidP="00E34FE5">
      <w:pPr>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(в дальнейшем Исполнитель) на основании выданных д</w:t>
      </w:r>
      <w:r w:rsidRPr="00E34FE5">
        <w:rPr>
          <w:rFonts w:ascii="Times New Roman" w:hAnsi="Times New Roman" w:cs="Times New Roman"/>
          <w:sz w:val="24"/>
          <w:szCs w:val="24"/>
        </w:rPr>
        <w:t>епартаментом образования, культуры и молодежной политики Белгородской области</w:t>
      </w:r>
      <w:r w:rsidRPr="00E34FE5">
        <w:rPr>
          <w:rFonts w:ascii="Times New Roman" w:hAnsi="Times New Roman" w:cs="Times New Roman"/>
          <w:color w:val="000000"/>
          <w:sz w:val="24"/>
          <w:szCs w:val="24"/>
        </w:rPr>
        <w:t xml:space="preserve"> лицензии № _____ от «__»_______ 200__ г. на срок с «__»_______ 200__г. до «__»_______ 200__г. и свидетельства о государственной аккредитации           № _____ от «__»_______ 200__ г. на срок с «__»_______ 200__г. до «__»_______ 200__г., в лице _________________________________________,</w:t>
      </w:r>
    </w:p>
    <w:p w:rsidR="00E34FE5" w:rsidRPr="00E34FE5" w:rsidRDefault="00E34FE5" w:rsidP="00E34FE5">
      <w:pPr>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                                                                 (директор, заведующий, Ф.И.О.)</w:t>
      </w:r>
    </w:p>
    <w:p w:rsidR="00E34FE5" w:rsidRPr="00E34FE5" w:rsidRDefault="00E34FE5" w:rsidP="00E34FE5">
      <w:pPr>
        <w:jc w:val="both"/>
        <w:rPr>
          <w:rFonts w:ascii="Times New Roman" w:hAnsi="Times New Roman" w:cs="Times New Roman"/>
          <w:sz w:val="24"/>
          <w:szCs w:val="24"/>
        </w:rPr>
      </w:pPr>
      <w:r w:rsidRPr="00E34FE5">
        <w:rPr>
          <w:rFonts w:ascii="Times New Roman" w:hAnsi="Times New Roman" w:cs="Times New Roman"/>
          <w:color w:val="000000"/>
          <w:sz w:val="24"/>
          <w:szCs w:val="24"/>
        </w:rPr>
        <w:t>действующего на основании Устава, с одной стороны, и __________________________________________________________________</w:t>
      </w:r>
    </w:p>
    <w:p w:rsidR="00E34FE5" w:rsidRPr="00E34FE5" w:rsidRDefault="00E34FE5" w:rsidP="00E34FE5">
      <w:pPr>
        <w:shd w:val="clear" w:color="auto" w:fill="FFFFFF"/>
        <w:ind w:firstLine="425"/>
        <w:jc w:val="center"/>
        <w:rPr>
          <w:rFonts w:ascii="Times New Roman" w:hAnsi="Times New Roman" w:cs="Times New Roman"/>
          <w:color w:val="000000"/>
          <w:sz w:val="24"/>
          <w:szCs w:val="24"/>
          <w:vertAlign w:val="superscript"/>
        </w:rPr>
      </w:pPr>
      <w:r w:rsidRPr="00E34FE5">
        <w:rPr>
          <w:rFonts w:ascii="Times New Roman" w:hAnsi="Times New Roman" w:cs="Times New Roman"/>
          <w:color w:val="000000"/>
          <w:sz w:val="24"/>
          <w:szCs w:val="24"/>
          <w:vertAlign w:val="superscript"/>
        </w:rPr>
        <w:t>(Ф.И.О и статус законного представителя)</w:t>
      </w:r>
    </w:p>
    <w:p w:rsidR="00E34FE5" w:rsidRPr="00E34FE5" w:rsidRDefault="00E34FE5" w:rsidP="00E34FE5">
      <w:pPr>
        <w:shd w:val="clear" w:color="auto" w:fill="FFFFFF"/>
        <w:rPr>
          <w:rFonts w:ascii="Times New Roman" w:hAnsi="Times New Roman" w:cs="Times New Roman"/>
          <w:color w:val="000000"/>
          <w:sz w:val="24"/>
          <w:szCs w:val="24"/>
        </w:rPr>
      </w:pPr>
      <w:r w:rsidRPr="00E34FE5">
        <w:rPr>
          <w:rFonts w:ascii="Times New Roman" w:hAnsi="Times New Roman" w:cs="Times New Roman"/>
          <w:color w:val="000000"/>
          <w:sz w:val="24"/>
          <w:szCs w:val="24"/>
        </w:rPr>
        <w:t>(в дальнейшем – Заказчик) и</w:t>
      </w:r>
    </w:p>
    <w:p w:rsidR="00E34FE5" w:rsidRPr="00E34FE5" w:rsidRDefault="00E34FE5" w:rsidP="00E34FE5">
      <w:pPr>
        <w:shd w:val="clear" w:color="auto" w:fill="FFFFFF"/>
        <w:rPr>
          <w:rFonts w:ascii="Times New Roman" w:hAnsi="Times New Roman" w:cs="Times New Roman"/>
          <w:sz w:val="24"/>
          <w:szCs w:val="24"/>
        </w:rPr>
      </w:pPr>
      <w:r w:rsidRPr="00E34FE5">
        <w:rPr>
          <w:rFonts w:ascii="Times New Roman" w:hAnsi="Times New Roman" w:cs="Times New Roman"/>
          <w:sz w:val="24"/>
          <w:szCs w:val="24"/>
        </w:rPr>
        <w:t>__________________________________________________________________</w:t>
      </w:r>
    </w:p>
    <w:p w:rsidR="00E34FE5" w:rsidRPr="00E34FE5" w:rsidRDefault="00E34FE5" w:rsidP="00E34FE5">
      <w:pPr>
        <w:shd w:val="clear" w:color="auto" w:fill="FFFFFF"/>
        <w:ind w:firstLine="425"/>
        <w:jc w:val="center"/>
        <w:rPr>
          <w:rFonts w:ascii="Times New Roman" w:hAnsi="Times New Roman" w:cs="Times New Roman"/>
          <w:sz w:val="24"/>
          <w:szCs w:val="24"/>
          <w:vertAlign w:val="superscript"/>
        </w:rPr>
      </w:pPr>
      <w:r w:rsidRPr="00E34FE5">
        <w:rPr>
          <w:rFonts w:ascii="Times New Roman" w:hAnsi="Times New Roman" w:cs="Times New Roman"/>
          <w:color w:val="000000"/>
          <w:sz w:val="24"/>
          <w:szCs w:val="24"/>
          <w:vertAlign w:val="superscript"/>
        </w:rPr>
        <w:t>(Ф.И.О. несовершеннолетнего ребенка)</w:t>
      </w:r>
    </w:p>
    <w:p w:rsidR="00E34FE5" w:rsidRPr="00E34FE5" w:rsidRDefault="00E34FE5" w:rsidP="00E34FE5">
      <w:pPr>
        <w:jc w:val="both"/>
        <w:rPr>
          <w:rFonts w:ascii="Times New Roman" w:hAnsi="Times New Roman" w:cs="Times New Roman"/>
          <w:sz w:val="24"/>
          <w:szCs w:val="24"/>
        </w:rPr>
      </w:pPr>
      <w:proofErr w:type="gramStart"/>
      <w:r w:rsidRPr="00E34FE5">
        <w:rPr>
          <w:rFonts w:ascii="Times New Roman" w:hAnsi="Times New Roman" w:cs="Times New Roman"/>
          <w:color w:val="000000"/>
          <w:sz w:val="24"/>
          <w:szCs w:val="24"/>
        </w:rPr>
        <w:t>(в дальнейшем Потребитель), с другой стороны, в соответствии с Законом Российской Федерации от 10.07.1992 № 3266-1 «Об образовании», Приказом Министерства образования Российской Федерации от 10.07.2003 №2994 «Об утверждении примерной формы договора об оказании платных образовательных услуг в сфере общего образования», Постановлением Правительства Российской Федерации от 05.07.2001 № 505 «Об утверждении Правил оказания платных образовательных услуг», Гражданским кодексом Российской Федерации, Бюджетным кодексом Российской</w:t>
      </w:r>
      <w:proofErr w:type="gramEnd"/>
      <w:r w:rsidRPr="00E34FE5">
        <w:rPr>
          <w:rFonts w:ascii="Times New Roman" w:hAnsi="Times New Roman" w:cs="Times New Roman"/>
          <w:color w:val="000000"/>
          <w:sz w:val="24"/>
          <w:szCs w:val="24"/>
        </w:rPr>
        <w:t xml:space="preserve"> Федерации, Законом Российской Федерации от 07.02.1992 №2300-1 «О защите прав потребителей» заключили настоящий договор о нижеследующем.</w:t>
      </w:r>
    </w:p>
    <w:p w:rsidR="00E34FE5" w:rsidRPr="00E34FE5" w:rsidRDefault="00E34FE5" w:rsidP="00E34FE5">
      <w:pPr>
        <w:ind w:firstLine="708"/>
        <w:jc w:val="both"/>
        <w:rPr>
          <w:rFonts w:ascii="Times New Roman" w:hAnsi="Times New Roman" w:cs="Times New Roman"/>
          <w:sz w:val="24"/>
          <w:szCs w:val="24"/>
        </w:rPr>
      </w:pPr>
    </w:p>
    <w:p w:rsidR="00E34FE5" w:rsidRPr="00E34FE5" w:rsidRDefault="00E34FE5" w:rsidP="00E34FE5">
      <w:pPr>
        <w:shd w:val="clear" w:color="auto" w:fill="FFFFFF"/>
        <w:jc w:val="both"/>
        <w:rPr>
          <w:rFonts w:ascii="Times New Roman" w:hAnsi="Times New Roman" w:cs="Times New Roman"/>
          <w:color w:val="000000"/>
          <w:sz w:val="24"/>
          <w:szCs w:val="24"/>
        </w:rPr>
      </w:pPr>
    </w:p>
    <w:p w:rsidR="00E34FE5" w:rsidRPr="00E34FE5" w:rsidRDefault="00E34FE5" w:rsidP="00E34FE5">
      <w:pPr>
        <w:shd w:val="clear" w:color="auto" w:fill="FFFFFF"/>
        <w:jc w:val="center"/>
        <w:rPr>
          <w:rFonts w:ascii="Times New Roman" w:hAnsi="Times New Roman" w:cs="Times New Roman"/>
          <w:b/>
          <w:sz w:val="24"/>
          <w:szCs w:val="24"/>
        </w:rPr>
      </w:pPr>
      <w:r w:rsidRPr="00E34FE5">
        <w:rPr>
          <w:rFonts w:ascii="Times New Roman" w:hAnsi="Times New Roman" w:cs="Times New Roman"/>
          <w:b/>
          <w:color w:val="000000"/>
          <w:sz w:val="24"/>
          <w:szCs w:val="24"/>
        </w:rPr>
        <w:t xml:space="preserve">1. </w:t>
      </w:r>
      <w:r w:rsidRPr="00E34FE5">
        <w:rPr>
          <w:rFonts w:ascii="Times New Roman" w:hAnsi="Times New Roman" w:cs="Times New Roman"/>
          <w:b/>
          <w:bCs/>
          <w:color w:val="000000"/>
          <w:sz w:val="24"/>
          <w:szCs w:val="24"/>
        </w:rPr>
        <w:t>Предмет договора</w:t>
      </w:r>
    </w:p>
    <w:p w:rsidR="00E34FE5" w:rsidRPr="00E34FE5" w:rsidRDefault="00E34FE5" w:rsidP="00E34FE5">
      <w:pPr>
        <w:shd w:val="clear" w:color="auto" w:fill="FFFFFF"/>
        <w:ind w:firstLine="425"/>
        <w:jc w:val="both"/>
        <w:rPr>
          <w:rFonts w:ascii="Times New Roman" w:hAnsi="Times New Roman" w:cs="Times New Roman"/>
          <w:color w:val="000000"/>
          <w:sz w:val="24"/>
          <w:szCs w:val="24"/>
        </w:rPr>
      </w:pPr>
    </w:p>
    <w:p w:rsidR="00E34FE5" w:rsidRPr="00E34FE5" w:rsidRDefault="00E34FE5" w:rsidP="00E34FE5">
      <w:pPr>
        <w:shd w:val="clear" w:color="auto" w:fill="FFFFFF"/>
        <w:ind w:firstLine="708"/>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Исполнитель предоставляет, а Заказчик оплачивает платные дополнительные образовательные услуги, наименование и количество которых определено в приложении № 1, являющемся неотъемлемой частью настоящего договора (в приложении указать наименование учебных дисциплин, формы проведения занятий и количество учебных </w:t>
      </w:r>
      <w:r w:rsidRPr="00E34FE5">
        <w:rPr>
          <w:rFonts w:ascii="Times New Roman" w:hAnsi="Times New Roman" w:cs="Times New Roman"/>
          <w:color w:val="000000"/>
          <w:sz w:val="24"/>
          <w:szCs w:val="24"/>
        </w:rPr>
        <w:lastRenderedPageBreak/>
        <w:t>часов). Срок обучения в соответствии с рабочим учебным планом (индивидуально, в группе) составляет _________.</w:t>
      </w:r>
    </w:p>
    <w:p w:rsidR="00E34FE5" w:rsidRPr="00E34FE5" w:rsidRDefault="00E34FE5" w:rsidP="00E34FE5">
      <w:pPr>
        <w:shd w:val="clear" w:color="auto" w:fill="FFFFFF"/>
        <w:rPr>
          <w:rFonts w:ascii="Times New Roman" w:hAnsi="Times New Roman" w:cs="Times New Roman"/>
          <w:bCs/>
          <w:color w:val="000000"/>
          <w:sz w:val="24"/>
          <w:szCs w:val="24"/>
        </w:rPr>
      </w:pPr>
      <w:r w:rsidRPr="00E34FE5">
        <w:rPr>
          <w:rFonts w:ascii="Times New Roman" w:hAnsi="Times New Roman" w:cs="Times New Roman"/>
          <w:bCs/>
          <w:color w:val="000000"/>
          <w:sz w:val="24"/>
          <w:szCs w:val="24"/>
        </w:rPr>
        <w:t xml:space="preserve">                                     (часов)</w:t>
      </w:r>
    </w:p>
    <w:p w:rsidR="00E34FE5" w:rsidRPr="00E34FE5" w:rsidRDefault="00E34FE5" w:rsidP="00E34FE5">
      <w:pPr>
        <w:shd w:val="clear" w:color="auto" w:fill="FFFFFF"/>
        <w:jc w:val="center"/>
        <w:rPr>
          <w:rFonts w:ascii="Times New Roman" w:hAnsi="Times New Roman" w:cs="Times New Roman"/>
          <w:b/>
          <w:bCs/>
          <w:color w:val="000000"/>
          <w:sz w:val="24"/>
          <w:szCs w:val="24"/>
        </w:rPr>
      </w:pPr>
    </w:p>
    <w:p w:rsidR="00E34FE5" w:rsidRPr="00E34FE5" w:rsidRDefault="00E34FE5" w:rsidP="00E34FE5">
      <w:pPr>
        <w:shd w:val="clear" w:color="auto" w:fill="FFFFFF"/>
        <w:jc w:val="center"/>
        <w:rPr>
          <w:rFonts w:ascii="Times New Roman" w:hAnsi="Times New Roman" w:cs="Times New Roman"/>
          <w:b/>
          <w:sz w:val="24"/>
          <w:szCs w:val="24"/>
        </w:rPr>
      </w:pPr>
      <w:r w:rsidRPr="00E34FE5">
        <w:rPr>
          <w:rFonts w:ascii="Times New Roman" w:hAnsi="Times New Roman" w:cs="Times New Roman"/>
          <w:b/>
          <w:bCs/>
          <w:color w:val="000000"/>
          <w:sz w:val="24"/>
          <w:szCs w:val="24"/>
        </w:rPr>
        <w:t>2. Обязанности исполнителя</w:t>
      </w:r>
    </w:p>
    <w:p w:rsidR="00E34FE5" w:rsidRPr="00E34FE5" w:rsidRDefault="00E34FE5" w:rsidP="00E34FE5">
      <w:pPr>
        <w:shd w:val="clear" w:color="auto" w:fill="FFFFFF"/>
        <w:ind w:firstLine="425"/>
        <w:rPr>
          <w:rFonts w:ascii="Times New Roman" w:hAnsi="Times New Roman" w:cs="Times New Roman"/>
          <w:color w:val="000000"/>
          <w:sz w:val="24"/>
          <w:szCs w:val="24"/>
        </w:rPr>
      </w:pPr>
    </w:p>
    <w:p w:rsidR="00E34FE5" w:rsidRPr="00E34FE5" w:rsidRDefault="00E34FE5" w:rsidP="00E34FE5">
      <w:pPr>
        <w:shd w:val="clear" w:color="auto" w:fill="FFFFFF"/>
        <w:ind w:firstLine="708"/>
        <w:jc w:val="both"/>
        <w:rPr>
          <w:rFonts w:ascii="Times New Roman" w:hAnsi="Times New Roman" w:cs="Times New Roman"/>
          <w:sz w:val="24"/>
          <w:szCs w:val="24"/>
        </w:rPr>
      </w:pPr>
      <w:r w:rsidRPr="00E34FE5">
        <w:rPr>
          <w:rFonts w:ascii="Times New Roman" w:hAnsi="Times New Roman" w:cs="Times New Roman"/>
          <w:color w:val="000000"/>
          <w:sz w:val="24"/>
          <w:szCs w:val="24"/>
        </w:rPr>
        <w:t>Исполнитель обязан:</w:t>
      </w:r>
    </w:p>
    <w:p w:rsidR="00E34FE5" w:rsidRPr="00E34FE5" w:rsidRDefault="00E34FE5" w:rsidP="00E34FE5">
      <w:pPr>
        <w:shd w:val="clear" w:color="auto" w:fill="FFFFFF"/>
        <w:ind w:firstLine="708"/>
        <w:jc w:val="both"/>
        <w:rPr>
          <w:rFonts w:ascii="Times New Roman" w:hAnsi="Times New Roman" w:cs="Times New Roman"/>
          <w:sz w:val="24"/>
          <w:szCs w:val="24"/>
        </w:rPr>
      </w:pPr>
      <w:r w:rsidRPr="00E34FE5">
        <w:rPr>
          <w:rFonts w:ascii="Times New Roman" w:hAnsi="Times New Roman" w:cs="Times New Roman"/>
          <w:color w:val="000000"/>
          <w:sz w:val="24"/>
          <w:szCs w:val="24"/>
        </w:rPr>
        <w:t>2.1.  Организовать   и   обеспечить   надлежащее   исполнение   услуг, предусмотренных разделом 1 настоящего договора. Платные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разработанными Исполнителем.</w:t>
      </w:r>
    </w:p>
    <w:p w:rsidR="00E34FE5" w:rsidRPr="00E34FE5" w:rsidRDefault="00E34FE5" w:rsidP="00E34FE5">
      <w:pPr>
        <w:widowControl w:val="0"/>
        <w:numPr>
          <w:ilvl w:val="1"/>
          <w:numId w:val="2"/>
        </w:numPr>
        <w:shd w:val="clear" w:color="auto" w:fill="FFFFFF"/>
        <w:tabs>
          <w:tab w:val="left" w:pos="742"/>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Обеспечить  для  проведения  занятий  помещениями,  </w:t>
      </w:r>
      <w:proofErr w:type="spellStart"/>
      <w:r w:rsidRPr="00E34FE5">
        <w:rPr>
          <w:rFonts w:ascii="Times New Roman" w:hAnsi="Times New Roman" w:cs="Times New Roman"/>
          <w:color w:val="000000"/>
          <w:sz w:val="24"/>
          <w:szCs w:val="24"/>
        </w:rPr>
        <w:t>соответст</w:t>
      </w:r>
      <w:proofErr w:type="spellEnd"/>
      <w:r w:rsidRPr="00E34FE5">
        <w:rPr>
          <w:rFonts w:ascii="Times New Roman" w:hAnsi="Times New Roman" w:cs="Times New Roman"/>
          <w:color w:val="000000"/>
          <w:sz w:val="24"/>
          <w:szCs w:val="24"/>
        </w:rPr>
        <w:t>-</w:t>
      </w:r>
    </w:p>
    <w:p w:rsidR="00E34FE5" w:rsidRPr="00E34FE5" w:rsidRDefault="00E34FE5" w:rsidP="00E34FE5">
      <w:pPr>
        <w:widowControl w:val="0"/>
        <w:shd w:val="clear" w:color="auto" w:fill="FFFFFF"/>
        <w:tabs>
          <w:tab w:val="left" w:pos="742"/>
        </w:tabs>
        <w:autoSpaceDE w:val="0"/>
        <w:autoSpaceDN w:val="0"/>
        <w:adjustRightInd w:val="0"/>
        <w:jc w:val="both"/>
        <w:rPr>
          <w:rFonts w:ascii="Times New Roman" w:hAnsi="Times New Roman" w:cs="Times New Roman"/>
          <w:color w:val="000000"/>
          <w:sz w:val="24"/>
          <w:szCs w:val="24"/>
        </w:rPr>
      </w:pPr>
      <w:proofErr w:type="spellStart"/>
      <w:r w:rsidRPr="00E34FE5">
        <w:rPr>
          <w:rFonts w:ascii="Times New Roman" w:hAnsi="Times New Roman" w:cs="Times New Roman"/>
          <w:color w:val="000000"/>
          <w:sz w:val="24"/>
          <w:szCs w:val="24"/>
        </w:rPr>
        <w:t>вующие</w:t>
      </w:r>
      <w:proofErr w:type="spellEnd"/>
      <w:r w:rsidRPr="00E34FE5">
        <w:rPr>
          <w:rFonts w:ascii="Times New Roman" w:hAnsi="Times New Roman" w:cs="Times New Roman"/>
          <w:color w:val="000000"/>
          <w:sz w:val="24"/>
          <w:szCs w:val="24"/>
        </w:rPr>
        <w:t xml:space="preserve"> санитарным и гигиеническим требованием, а также оснащение, соответствующее обязательным нормам и правилам, предъявленным к образовательному процессу.</w:t>
      </w:r>
    </w:p>
    <w:p w:rsidR="00E34FE5" w:rsidRPr="00E34FE5" w:rsidRDefault="00E34FE5" w:rsidP="00E34FE5">
      <w:pPr>
        <w:widowControl w:val="0"/>
        <w:numPr>
          <w:ilvl w:val="1"/>
          <w:numId w:val="2"/>
        </w:numPr>
        <w:shd w:val="clear" w:color="auto" w:fill="FFFFFF"/>
        <w:tabs>
          <w:tab w:val="left" w:pos="742"/>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Во  время  оказания   </w:t>
      </w:r>
      <w:proofErr w:type="gramStart"/>
      <w:r w:rsidRPr="00E34FE5">
        <w:rPr>
          <w:rFonts w:ascii="Times New Roman" w:hAnsi="Times New Roman" w:cs="Times New Roman"/>
          <w:color w:val="000000"/>
          <w:sz w:val="24"/>
          <w:szCs w:val="24"/>
        </w:rPr>
        <w:t>платных</w:t>
      </w:r>
      <w:proofErr w:type="gramEnd"/>
      <w:r w:rsidRPr="00E34FE5">
        <w:rPr>
          <w:rFonts w:ascii="Times New Roman" w:hAnsi="Times New Roman" w:cs="Times New Roman"/>
          <w:color w:val="000000"/>
          <w:sz w:val="24"/>
          <w:szCs w:val="24"/>
        </w:rPr>
        <w:t xml:space="preserve">  дополнительных образовательных</w:t>
      </w:r>
    </w:p>
    <w:p w:rsidR="00E34FE5" w:rsidRPr="00E34FE5" w:rsidRDefault="00E34FE5" w:rsidP="00E34FE5">
      <w:pPr>
        <w:widowControl w:val="0"/>
        <w:shd w:val="clear" w:color="auto" w:fill="FFFFFF"/>
        <w:tabs>
          <w:tab w:val="left" w:pos="742"/>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E34FE5" w:rsidRPr="00E34FE5" w:rsidRDefault="00E34FE5" w:rsidP="00E34FE5">
      <w:pPr>
        <w:widowControl w:val="0"/>
        <w:numPr>
          <w:ilvl w:val="1"/>
          <w:numId w:val="2"/>
        </w:numPr>
        <w:shd w:val="clear" w:color="auto" w:fill="FFFFFF"/>
        <w:tabs>
          <w:tab w:val="left" w:pos="742"/>
        </w:tabs>
        <w:autoSpaceDE w:val="0"/>
        <w:autoSpaceDN w:val="0"/>
        <w:adjustRightInd w:val="0"/>
        <w:ind w:left="0"/>
        <w:jc w:val="both"/>
        <w:rPr>
          <w:rFonts w:ascii="Times New Roman" w:hAnsi="Times New Roman" w:cs="Times New Roman"/>
          <w:color w:val="000000"/>
          <w:sz w:val="24"/>
          <w:szCs w:val="24"/>
        </w:rPr>
      </w:pPr>
      <w:proofErr w:type="gramStart"/>
      <w:r w:rsidRPr="00E34FE5">
        <w:rPr>
          <w:rFonts w:ascii="Times New Roman" w:hAnsi="Times New Roman" w:cs="Times New Roman"/>
          <w:color w:val="000000"/>
          <w:sz w:val="24"/>
          <w:szCs w:val="24"/>
        </w:rPr>
        <w:t xml:space="preserve">Сохранить  место   за   Потребителем   (в   системе   оказываемых </w:t>
      </w:r>
      <w:proofErr w:type="gramEnd"/>
    </w:p>
    <w:p w:rsidR="00E34FE5" w:rsidRPr="00E34FE5" w:rsidRDefault="00E34FE5" w:rsidP="00E34FE5">
      <w:pPr>
        <w:widowControl w:val="0"/>
        <w:shd w:val="clear" w:color="auto" w:fill="FFFFFF"/>
        <w:tabs>
          <w:tab w:val="left" w:pos="742"/>
        </w:tabs>
        <w:autoSpaceDE w:val="0"/>
        <w:autoSpaceDN w:val="0"/>
        <w:adjustRightInd w:val="0"/>
        <w:jc w:val="both"/>
        <w:rPr>
          <w:rFonts w:ascii="Times New Roman" w:hAnsi="Times New Roman" w:cs="Times New Roman"/>
          <w:color w:val="000000"/>
          <w:sz w:val="24"/>
          <w:szCs w:val="24"/>
        </w:rPr>
      </w:pPr>
      <w:proofErr w:type="gramStart"/>
      <w:r w:rsidRPr="00E34FE5">
        <w:rPr>
          <w:rFonts w:ascii="Times New Roman" w:hAnsi="Times New Roman" w:cs="Times New Roman"/>
          <w:color w:val="000000"/>
          <w:sz w:val="24"/>
          <w:szCs w:val="24"/>
        </w:rPr>
        <w:t>образовательными</w:t>
      </w:r>
      <w:proofErr w:type="gramEnd"/>
      <w:r w:rsidRPr="00E34FE5">
        <w:rPr>
          <w:rFonts w:ascii="Times New Roman" w:hAnsi="Times New Roman" w:cs="Times New Roman"/>
          <w:color w:val="000000"/>
          <w:sz w:val="24"/>
          <w:szCs w:val="24"/>
        </w:rPr>
        <w:t xml:space="preserve"> учреждением платных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E34FE5" w:rsidRPr="00E34FE5" w:rsidRDefault="00E34FE5" w:rsidP="00E34FE5">
      <w:pPr>
        <w:widowControl w:val="0"/>
        <w:numPr>
          <w:ilvl w:val="1"/>
          <w:numId w:val="2"/>
        </w:numPr>
        <w:shd w:val="clear" w:color="auto" w:fill="FFFFFF"/>
        <w:tabs>
          <w:tab w:val="left" w:pos="742"/>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Уведомить Заказчика о нецелесообразности оказания</w:t>
      </w:r>
      <w:proofErr w:type="gramStart"/>
      <w:r w:rsidRPr="00E34FE5">
        <w:rPr>
          <w:rFonts w:ascii="Times New Roman" w:hAnsi="Times New Roman" w:cs="Times New Roman"/>
          <w:color w:val="000000"/>
          <w:sz w:val="24"/>
          <w:szCs w:val="24"/>
        </w:rPr>
        <w:t xml:space="preserve"> П</w:t>
      </w:r>
      <w:proofErr w:type="gramEnd"/>
      <w:r w:rsidRPr="00E34FE5">
        <w:rPr>
          <w:rFonts w:ascii="Times New Roman" w:hAnsi="Times New Roman" w:cs="Times New Roman"/>
          <w:color w:val="000000"/>
          <w:sz w:val="24"/>
          <w:szCs w:val="24"/>
        </w:rPr>
        <w:t xml:space="preserve">отребите- </w:t>
      </w:r>
    </w:p>
    <w:p w:rsidR="00E34FE5" w:rsidRPr="00E34FE5" w:rsidRDefault="00E34FE5" w:rsidP="00E34FE5">
      <w:pPr>
        <w:widowControl w:val="0"/>
        <w:shd w:val="clear" w:color="auto" w:fill="FFFFFF"/>
        <w:tabs>
          <w:tab w:val="left" w:pos="742"/>
        </w:tabs>
        <w:autoSpaceDE w:val="0"/>
        <w:autoSpaceDN w:val="0"/>
        <w:adjustRightInd w:val="0"/>
        <w:jc w:val="both"/>
        <w:rPr>
          <w:rFonts w:ascii="Times New Roman" w:hAnsi="Times New Roman" w:cs="Times New Roman"/>
          <w:color w:val="000000"/>
          <w:sz w:val="24"/>
          <w:szCs w:val="24"/>
        </w:rPr>
      </w:pPr>
      <w:proofErr w:type="spellStart"/>
      <w:r w:rsidRPr="00E34FE5">
        <w:rPr>
          <w:rFonts w:ascii="Times New Roman" w:hAnsi="Times New Roman" w:cs="Times New Roman"/>
          <w:color w:val="000000"/>
          <w:sz w:val="24"/>
          <w:szCs w:val="24"/>
        </w:rPr>
        <w:t>лю</w:t>
      </w:r>
      <w:proofErr w:type="spellEnd"/>
      <w:r w:rsidRPr="00E34FE5">
        <w:rPr>
          <w:rFonts w:ascii="Times New Roman" w:hAnsi="Times New Roman" w:cs="Times New Roman"/>
          <w:color w:val="000000"/>
          <w:sz w:val="24"/>
          <w:szCs w:val="24"/>
        </w:rPr>
        <w:t xml:space="preserve"> платных дополнительных образовательных услуг в объеме, предусмотренном разделом 1 настоящего договора, вследствие его индивидуальных особенностей, делающих невозможными или педагогически нецелесообразными оказание данных услуг.</w:t>
      </w:r>
    </w:p>
    <w:p w:rsidR="00E34FE5" w:rsidRPr="00E34FE5" w:rsidRDefault="00E34FE5" w:rsidP="00E34FE5">
      <w:pPr>
        <w:widowControl w:val="0"/>
        <w:numPr>
          <w:ilvl w:val="1"/>
          <w:numId w:val="2"/>
        </w:numPr>
        <w:shd w:val="clear" w:color="auto" w:fill="FFFFFF"/>
        <w:tabs>
          <w:tab w:val="left" w:pos="742"/>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Обеспечить </w:t>
      </w:r>
      <w:proofErr w:type="gramStart"/>
      <w:r w:rsidRPr="00E34FE5">
        <w:rPr>
          <w:rFonts w:ascii="Times New Roman" w:hAnsi="Times New Roman" w:cs="Times New Roman"/>
          <w:color w:val="000000"/>
          <w:sz w:val="24"/>
          <w:szCs w:val="24"/>
        </w:rPr>
        <w:t>занимающихся</w:t>
      </w:r>
      <w:proofErr w:type="gramEnd"/>
      <w:r w:rsidRPr="00E34FE5">
        <w:rPr>
          <w:rFonts w:ascii="Times New Roman" w:hAnsi="Times New Roman" w:cs="Times New Roman"/>
          <w:color w:val="000000"/>
          <w:sz w:val="24"/>
          <w:szCs w:val="24"/>
        </w:rPr>
        <w:t xml:space="preserve">  </w:t>
      </w:r>
      <w:proofErr w:type="spellStart"/>
      <w:r w:rsidRPr="00E34FE5">
        <w:rPr>
          <w:rFonts w:ascii="Times New Roman" w:hAnsi="Times New Roman" w:cs="Times New Roman"/>
          <w:color w:val="000000"/>
          <w:sz w:val="24"/>
          <w:szCs w:val="24"/>
        </w:rPr>
        <w:t>учебно</w:t>
      </w:r>
      <w:proofErr w:type="spellEnd"/>
      <w:r w:rsidRPr="00E34FE5">
        <w:rPr>
          <w:rFonts w:ascii="Times New Roman" w:hAnsi="Times New Roman" w:cs="Times New Roman"/>
          <w:color w:val="000000"/>
          <w:sz w:val="24"/>
          <w:szCs w:val="24"/>
        </w:rPr>
        <w:t xml:space="preserve"> - методическим  материалом, </w:t>
      </w:r>
    </w:p>
    <w:p w:rsidR="00E34FE5" w:rsidRPr="00E34FE5" w:rsidRDefault="00E34FE5" w:rsidP="00E34FE5">
      <w:pPr>
        <w:widowControl w:val="0"/>
        <w:shd w:val="clear" w:color="auto" w:fill="FFFFFF"/>
        <w:tabs>
          <w:tab w:val="left" w:pos="742"/>
        </w:tabs>
        <w:autoSpaceDE w:val="0"/>
        <w:autoSpaceDN w:val="0"/>
        <w:adjustRightInd w:val="0"/>
        <w:jc w:val="both"/>
        <w:rPr>
          <w:rFonts w:ascii="Times New Roman" w:hAnsi="Times New Roman" w:cs="Times New Roman"/>
          <w:color w:val="000000"/>
          <w:sz w:val="24"/>
          <w:szCs w:val="24"/>
        </w:rPr>
      </w:pPr>
      <w:proofErr w:type="gramStart"/>
      <w:r w:rsidRPr="00E34FE5">
        <w:rPr>
          <w:rFonts w:ascii="Times New Roman" w:hAnsi="Times New Roman" w:cs="Times New Roman"/>
          <w:color w:val="000000"/>
          <w:sz w:val="24"/>
          <w:szCs w:val="24"/>
        </w:rPr>
        <w:t>необходимым</w:t>
      </w:r>
      <w:proofErr w:type="gramEnd"/>
      <w:r w:rsidRPr="00E34FE5">
        <w:rPr>
          <w:rFonts w:ascii="Times New Roman" w:hAnsi="Times New Roman" w:cs="Times New Roman"/>
          <w:color w:val="000000"/>
          <w:sz w:val="24"/>
          <w:szCs w:val="24"/>
        </w:rPr>
        <w:t xml:space="preserve"> для проведения занятий.</w:t>
      </w:r>
    </w:p>
    <w:p w:rsidR="00E34FE5" w:rsidRPr="00E34FE5" w:rsidRDefault="00E34FE5" w:rsidP="00E34FE5">
      <w:pPr>
        <w:widowControl w:val="0"/>
        <w:numPr>
          <w:ilvl w:val="1"/>
          <w:numId w:val="2"/>
        </w:numPr>
        <w:shd w:val="clear" w:color="auto" w:fill="FFFFFF"/>
        <w:tabs>
          <w:tab w:val="left" w:pos="742"/>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Выдать Потребителю или Заказчику документ, подтверждающий </w:t>
      </w:r>
    </w:p>
    <w:p w:rsidR="00E34FE5" w:rsidRPr="00E34FE5" w:rsidRDefault="00E34FE5" w:rsidP="00E34FE5">
      <w:pPr>
        <w:widowControl w:val="0"/>
        <w:shd w:val="clear" w:color="auto" w:fill="FFFFFF"/>
        <w:tabs>
          <w:tab w:val="left" w:pos="742"/>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оплату предоставляемых услуг, оплаченных в кассу Исполнителя (кассовый чек, бланк строгой отчетности).</w:t>
      </w:r>
    </w:p>
    <w:p w:rsidR="00E34FE5" w:rsidRPr="00E34FE5" w:rsidRDefault="00E34FE5" w:rsidP="00E34FE5">
      <w:pPr>
        <w:shd w:val="clear" w:color="auto" w:fill="FFFFFF"/>
        <w:tabs>
          <w:tab w:val="left" w:pos="742"/>
        </w:tabs>
        <w:rPr>
          <w:rFonts w:ascii="Times New Roman" w:hAnsi="Times New Roman" w:cs="Times New Roman"/>
          <w:color w:val="000000"/>
          <w:sz w:val="24"/>
          <w:szCs w:val="24"/>
        </w:rPr>
      </w:pPr>
    </w:p>
    <w:p w:rsidR="00E34FE5" w:rsidRPr="00E34FE5" w:rsidRDefault="00E34FE5" w:rsidP="00E34FE5">
      <w:pPr>
        <w:shd w:val="clear" w:color="auto" w:fill="FFFFFF"/>
        <w:tabs>
          <w:tab w:val="left" w:pos="742"/>
        </w:tabs>
        <w:rPr>
          <w:rFonts w:ascii="Times New Roman" w:hAnsi="Times New Roman" w:cs="Times New Roman"/>
          <w:color w:val="000000"/>
          <w:sz w:val="24"/>
          <w:szCs w:val="24"/>
        </w:rPr>
      </w:pPr>
    </w:p>
    <w:p w:rsidR="00E34FE5" w:rsidRPr="00E34FE5" w:rsidRDefault="00E34FE5" w:rsidP="00E34FE5">
      <w:pPr>
        <w:numPr>
          <w:ilvl w:val="0"/>
          <w:numId w:val="2"/>
        </w:numPr>
        <w:shd w:val="clear" w:color="auto" w:fill="FFFFFF"/>
        <w:ind w:left="0"/>
        <w:jc w:val="center"/>
        <w:rPr>
          <w:rFonts w:ascii="Times New Roman" w:hAnsi="Times New Roman" w:cs="Times New Roman"/>
          <w:b/>
          <w:bCs/>
          <w:color w:val="000000"/>
          <w:sz w:val="24"/>
          <w:szCs w:val="24"/>
        </w:rPr>
      </w:pPr>
      <w:r w:rsidRPr="00E34FE5">
        <w:rPr>
          <w:rFonts w:ascii="Times New Roman" w:hAnsi="Times New Roman" w:cs="Times New Roman"/>
          <w:b/>
          <w:bCs/>
          <w:color w:val="000000"/>
          <w:sz w:val="24"/>
          <w:szCs w:val="24"/>
        </w:rPr>
        <w:t>Обязанности заказчика</w:t>
      </w:r>
    </w:p>
    <w:p w:rsidR="00E34FE5" w:rsidRPr="00E34FE5" w:rsidRDefault="00E34FE5" w:rsidP="00E34FE5">
      <w:pPr>
        <w:shd w:val="clear" w:color="auto" w:fill="FFFFFF"/>
        <w:jc w:val="center"/>
        <w:rPr>
          <w:rFonts w:ascii="Times New Roman" w:hAnsi="Times New Roman" w:cs="Times New Roman"/>
          <w:b/>
          <w:bCs/>
          <w:color w:val="000000"/>
          <w:sz w:val="24"/>
          <w:szCs w:val="24"/>
        </w:rPr>
      </w:pPr>
    </w:p>
    <w:p w:rsidR="00E34FE5" w:rsidRPr="00E34FE5" w:rsidRDefault="00E34FE5" w:rsidP="00E34FE5">
      <w:pPr>
        <w:widowControl w:val="0"/>
        <w:numPr>
          <w:ilvl w:val="1"/>
          <w:numId w:val="3"/>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 Своевременно вносить плату  за  предоставленные  услуги,  </w:t>
      </w:r>
      <w:proofErr w:type="gramStart"/>
      <w:r w:rsidRPr="00E34FE5">
        <w:rPr>
          <w:rFonts w:ascii="Times New Roman" w:hAnsi="Times New Roman" w:cs="Times New Roman"/>
          <w:color w:val="000000"/>
          <w:sz w:val="24"/>
          <w:szCs w:val="24"/>
        </w:rPr>
        <w:t>указан</w:t>
      </w:r>
      <w:proofErr w:type="gramEnd"/>
      <w:r w:rsidRPr="00E34FE5">
        <w:rPr>
          <w:rFonts w:ascii="Times New Roman" w:hAnsi="Times New Roman" w:cs="Times New Roman"/>
          <w:color w:val="000000"/>
          <w:sz w:val="24"/>
          <w:szCs w:val="24"/>
        </w:rPr>
        <w:t xml:space="preserve">-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proofErr w:type="spellStart"/>
      <w:r w:rsidRPr="00E34FE5">
        <w:rPr>
          <w:rFonts w:ascii="Times New Roman" w:hAnsi="Times New Roman" w:cs="Times New Roman"/>
          <w:color w:val="000000"/>
          <w:sz w:val="24"/>
          <w:szCs w:val="24"/>
        </w:rPr>
        <w:t>ные</w:t>
      </w:r>
      <w:proofErr w:type="spellEnd"/>
      <w:r w:rsidRPr="00E34FE5">
        <w:rPr>
          <w:rFonts w:ascii="Times New Roman" w:hAnsi="Times New Roman" w:cs="Times New Roman"/>
          <w:color w:val="000000"/>
          <w:sz w:val="24"/>
          <w:szCs w:val="24"/>
        </w:rPr>
        <w:t xml:space="preserve"> в разделе 1 настоящего договора.</w:t>
      </w:r>
    </w:p>
    <w:p w:rsidR="00E34FE5" w:rsidRPr="00E34FE5" w:rsidRDefault="00E34FE5" w:rsidP="00E34FE5">
      <w:pPr>
        <w:widowControl w:val="0"/>
        <w:numPr>
          <w:ilvl w:val="1"/>
          <w:numId w:val="4"/>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При поступлении Потребителя в образовательное учреждение и </w:t>
      </w:r>
      <w:proofErr w:type="gramStart"/>
      <w:r w:rsidRPr="00E34FE5">
        <w:rPr>
          <w:rFonts w:ascii="Times New Roman" w:hAnsi="Times New Roman" w:cs="Times New Roman"/>
          <w:color w:val="000000"/>
          <w:sz w:val="24"/>
          <w:szCs w:val="24"/>
        </w:rPr>
        <w:t>в</w:t>
      </w:r>
      <w:proofErr w:type="gramEnd"/>
      <w:r w:rsidRPr="00E34FE5">
        <w:rPr>
          <w:rFonts w:ascii="Times New Roman" w:hAnsi="Times New Roman" w:cs="Times New Roman"/>
          <w:color w:val="000000"/>
          <w:sz w:val="24"/>
          <w:szCs w:val="24"/>
        </w:rPr>
        <w:t xml:space="preserve">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proofErr w:type="gramStart"/>
      <w:r w:rsidRPr="00E34FE5">
        <w:rPr>
          <w:rFonts w:ascii="Times New Roman" w:hAnsi="Times New Roman" w:cs="Times New Roman"/>
          <w:color w:val="000000"/>
          <w:sz w:val="24"/>
          <w:szCs w:val="24"/>
        </w:rPr>
        <w:t>процессе</w:t>
      </w:r>
      <w:proofErr w:type="gramEnd"/>
      <w:r w:rsidRPr="00E34FE5">
        <w:rPr>
          <w:rFonts w:ascii="Times New Roman" w:hAnsi="Times New Roman" w:cs="Times New Roman"/>
          <w:color w:val="000000"/>
          <w:sz w:val="24"/>
          <w:szCs w:val="24"/>
        </w:rPr>
        <w:t xml:space="preserve"> его обучения своевременно представлять все необходимые документы, предусмотренные уставом образовательного учреждения.</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3.3. Незамедлительно сообщать руководителю Исполнителя об изменении контактного телефона и места жительства.</w:t>
      </w:r>
    </w:p>
    <w:p w:rsidR="00E34FE5" w:rsidRPr="00E34FE5" w:rsidRDefault="00E34FE5" w:rsidP="00E34FE5">
      <w:pPr>
        <w:widowControl w:val="0"/>
        <w:numPr>
          <w:ilvl w:val="1"/>
          <w:numId w:val="5"/>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Извещать   руководителя   Исполнителя   о   причинах отсутствия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Потребителя на занятиях.</w:t>
      </w:r>
    </w:p>
    <w:p w:rsidR="00E34FE5" w:rsidRPr="00E34FE5" w:rsidRDefault="00E34FE5" w:rsidP="00E34FE5">
      <w:pPr>
        <w:widowControl w:val="0"/>
        <w:numPr>
          <w:ilvl w:val="1"/>
          <w:numId w:val="5"/>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По  просьбе  Исполнителя  приходить  для  беседы  при   наличии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претензий Исполнителя к поведению Потребителя или его отношению к получению платных дополнительных образовательных услуг.</w:t>
      </w:r>
    </w:p>
    <w:p w:rsidR="00E34FE5" w:rsidRPr="00E34FE5" w:rsidRDefault="00E34FE5" w:rsidP="00E34FE5">
      <w:pPr>
        <w:widowControl w:val="0"/>
        <w:numPr>
          <w:ilvl w:val="1"/>
          <w:numId w:val="5"/>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Проявлять уважение к педагогам, администрации и </w:t>
      </w:r>
      <w:proofErr w:type="gramStart"/>
      <w:r w:rsidRPr="00E34FE5">
        <w:rPr>
          <w:rFonts w:ascii="Times New Roman" w:hAnsi="Times New Roman" w:cs="Times New Roman"/>
          <w:color w:val="000000"/>
          <w:sz w:val="24"/>
          <w:szCs w:val="24"/>
        </w:rPr>
        <w:t>техническому</w:t>
      </w:r>
      <w:proofErr w:type="gramEnd"/>
      <w:r w:rsidRPr="00E34FE5">
        <w:rPr>
          <w:rFonts w:ascii="Times New Roman" w:hAnsi="Times New Roman" w:cs="Times New Roman"/>
          <w:color w:val="000000"/>
          <w:sz w:val="24"/>
          <w:szCs w:val="24"/>
        </w:rPr>
        <w:t xml:space="preserve">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персоналу Исполнителя.</w:t>
      </w:r>
    </w:p>
    <w:p w:rsidR="00E34FE5" w:rsidRPr="00E34FE5" w:rsidRDefault="00E34FE5" w:rsidP="00E34FE5">
      <w:pPr>
        <w:widowControl w:val="0"/>
        <w:numPr>
          <w:ilvl w:val="1"/>
          <w:numId w:val="5"/>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Возмещать    ущерб,    причиненный    Потребителем   имуществу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Исполнителя в соответствии с законодательством РФ.</w:t>
      </w:r>
    </w:p>
    <w:p w:rsidR="00E34FE5" w:rsidRPr="00E34FE5" w:rsidRDefault="00E34FE5" w:rsidP="00E34FE5">
      <w:pPr>
        <w:widowControl w:val="0"/>
        <w:numPr>
          <w:ilvl w:val="1"/>
          <w:numId w:val="5"/>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Обеспечить Потребителя за свой счет  предметами,  </w:t>
      </w:r>
      <w:proofErr w:type="gramStart"/>
      <w:r w:rsidRPr="00E34FE5">
        <w:rPr>
          <w:rFonts w:ascii="Times New Roman" w:hAnsi="Times New Roman" w:cs="Times New Roman"/>
          <w:color w:val="000000"/>
          <w:sz w:val="24"/>
          <w:szCs w:val="24"/>
        </w:rPr>
        <w:t>необходимы</w:t>
      </w:r>
      <w:proofErr w:type="gramEnd"/>
      <w:r w:rsidRPr="00E34FE5">
        <w:rPr>
          <w:rFonts w:ascii="Times New Roman" w:hAnsi="Times New Roman" w:cs="Times New Roman"/>
          <w:color w:val="000000"/>
          <w:sz w:val="24"/>
          <w:szCs w:val="24"/>
        </w:rPr>
        <w:t xml:space="preserve">-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ми для надлежащего исполнения Исполнителем обязательств по оказанию платных дополнительных образовательных услуг в количестве, соответствующем возрасту и </w:t>
      </w:r>
      <w:r w:rsidRPr="00E34FE5">
        <w:rPr>
          <w:rFonts w:ascii="Times New Roman" w:hAnsi="Times New Roman" w:cs="Times New Roman"/>
          <w:color w:val="000000"/>
          <w:sz w:val="24"/>
          <w:szCs w:val="24"/>
        </w:rPr>
        <w:lastRenderedPageBreak/>
        <w:t>потребностям Потребителя.</w:t>
      </w:r>
    </w:p>
    <w:p w:rsidR="00E34FE5" w:rsidRPr="00E34FE5" w:rsidRDefault="00E34FE5" w:rsidP="00E34FE5">
      <w:pPr>
        <w:widowControl w:val="0"/>
        <w:numPr>
          <w:ilvl w:val="1"/>
          <w:numId w:val="5"/>
        </w:numPr>
        <w:shd w:val="clear" w:color="auto" w:fill="FFFFFF"/>
        <w:tabs>
          <w:tab w:val="left" w:pos="727"/>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В   случаях   выявления   заболевания   Потребителя   освободить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Потребителя от занятий и принять меры по его выздоровлению.</w:t>
      </w:r>
    </w:p>
    <w:p w:rsidR="00E34FE5" w:rsidRPr="00E34FE5" w:rsidRDefault="00E34FE5" w:rsidP="00E34FE5">
      <w:pPr>
        <w:shd w:val="clear" w:color="auto" w:fill="FFFFFF"/>
        <w:tabs>
          <w:tab w:val="left" w:pos="727"/>
        </w:tabs>
        <w:rPr>
          <w:rFonts w:ascii="Times New Roman" w:hAnsi="Times New Roman" w:cs="Times New Roman"/>
          <w:color w:val="000000"/>
          <w:sz w:val="24"/>
          <w:szCs w:val="24"/>
        </w:rPr>
      </w:pPr>
    </w:p>
    <w:p w:rsidR="00E34FE5" w:rsidRPr="00E34FE5" w:rsidRDefault="00E34FE5" w:rsidP="00E34FE5">
      <w:pPr>
        <w:shd w:val="clear" w:color="auto" w:fill="FFFFFF"/>
        <w:jc w:val="center"/>
        <w:rPr>
          <w:rFonts w:ascii="Times New Roman" w:hAnsi="Times New Roman" w:cs="Times New Roman"/>
          <w:b/>
          <w:bCs/>
          <w:color w:val="000000"/>
          <w:sz w:val="24"/>
          <w:szCs w:val="24"/>
        </w:rPr>
      </w:pPr>
      <w:r w:rsidRPr="00E34FE5">
        <w:rPr>
          <w:rFonts w:ascii="Times New Roman" w:hAnsi="Times New Roman" w:cs="Times New Roman"/>
          <w:b/>
          <w:bCs/>
          <w:color w:val="000000"/>
          <w:sz w:val="24"/>
          <w:szCs w:val="24"/>
        </w:rPr>
        <w:t>4. Права исполнителя, заказчика, потребителя</w:t>
      </w:r>
    </w:p>
    <w:p w:rsidR="00E34FE5" w:rsidRPr="00E34FE5" w:rsidRDefault="00E34FE5" w:rsidP="00E34FE5">
      <w:pPr>
        <w:shd w:val="clear" w:color="auto" w:fill="FFFFFF"/>
        <w:ind w:firstLine="425"/>
        <w:rPr>
          <w:rFonts w:ascii="Times New Roman" w:hAnsi="Times New Roman" w:cs="Times New Roman"/>
          <w:sz w:val="24"/>
          <w:szCs w:val="24"/>
        </w:rPr>
      </w:pPr>
    </w:p>
    <w:p w:rsidR="00E34FE5" w:rsidRPr="00E34FE5" w:rsidRDefault="00E34FE5" w:rsidP="00E34FE5">
      <w:pPr>
        <w:shd w:val="clear" w:color="auto" w:fill="FFFFFF"/>
        <w:ind w:firstLine="708"/>
        <w:jc w:val="both"/>
        <w:rPr>
          <w:rFonts w:ascii="Times New Roman" w:hAnsi="Times New Roman" w:cs="Times New Roman"/>
          <w:sz w:val="24"/>
          <w:szCs w:val="24"/>
        </w:rPr>
      </w:pPr>
      <w:r w:rsidRPr="00E34FE5">
        <w:rPr>
          <w:rFonts w:ascii="Times New Roman" w:hAnsi="Times New Roman" w:cs="Times New Roman"/>
          <w:color w:val="000000"/>
          <w:sz w:val="24"/>
          <w:szCs w:val="24"/>
        </w:rPr>
        <w:t>4.1. Исполнитель в праве отказать Заказчику и Потребителю в заключени</w:t>
      </w:r>
      <w:proofErr w:type="gramStart"/>
      <w:r w:rsidRPr="00E34FE5">
        <w:rPr>
          <w:rFonts w:ascii="Times New Roman" w:hAnsi="Times New Roman" w:cs="Times New Roman"/>
          <w:color w:val="000000"/>
          <w:sz w:val="24"/>
          <w:szCs w:val="24"/>
        </w:rPr>
        <w:t>и</w:t>
      </w:r>
      <w:proofErr w:type="gramEnd"/>
      <w:r w:rsidRPr="00E34FE5">
        <w:rPr>
          <w:rFonts w:ascii="Times New Roman" w:hAnsi="Times New Roman" w:cs="Times New Roman"/>
          <w:color w:val="000000"/>
          <w:sz w:val="24"/>
          <w:szCs w:val="24"/>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w:t>
      </w:r>
    </w:p>
    <w:p w:rsidR="00E34FE5" w:rsidRPr="00E34FE5" w:rsidRDefault="00E34FE5" w:rsidP="00E34FE5">
      <w:pPr>
        <w:widowControl w:val="0"/>
        <w:shd w:val="clear" w:color="auto" w:fill="FFFFFF"/>
        <w:tabs>
          <w:tab w:val="left" w:pos="738"/>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xml:space="preserve">4.2. Исполнитель имеет право отказать в возврате денежных средств: </w:t>
      </w:r>
    </w:p>
    <w:p w:rsidR="00E34FE5" w:rsidRPr="00E34FE5" w:rsidRDefault="00E34FE5" w:rsidP="00E34FE5">
      <w:pPr>
        <w:widowControl w:val="0"/>
        <w:shd w:val="clear" w:color="auto" w:fill="FFFFFF"/>
        <w:tabs>
          <w:tab w:val="left" w:pos="738"/>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при неоказании или оказании некачественной платной дополнительной образовательной услуги, если докажет, что это произошло вследствие непреодолимой силы или иных обстоятельств, предусмотренных законом;</w:t>
      </w:r>
    </w:p>
    <w:p w:rsidR="00E34FE5" w:rsidRPr="00E34FE5" w:rsidRDefault="00E34FE5" w:rsidP="00E34FE5">
      <w:pPr>
        <w:widowControl w:val="0"/>
        <w:shd w:val="clear" w:color="auto" w:fill="FFFFFF"/>
        <w:tabs>
          <w:tab w:val="left" w:pos="738"/>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в связи с необоснованностью претензий Потребителя.</w:t>
      </w:r>
    </w:p>
    <w:p w:rsidR="00E34FE5" w:rsidRPr="00E34FE5" w:rsidRDefault="00E34FE5" w:rsidP="00E34FE5">
      <w:pPr>
        <w:widowControl w:val="0"/>
        <w:shd w:val="clear" w:color="auto" w:fill="FFFFFF"/>
        <w:tabs>
          <w:tab w:val="left" w:pos="738"/>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xml:space="preserve">4.3. Заказчик </w:t>
      </w:r>
      <w:proofErr w:type="gramStart"/>
      <w:r w:rsidRPr="00E34FE5">
        <w:rPr>
          <w:rFonts w:ascii="Times New Roman" w:hAnsi="Times New Roman" w:cs="Times New Roman"/>
          <w:color w:val="000000"/>
          <w:sz w:val="24"/>
          <w:szCs w:val="24"/>
        </w:rPr>
        <w:t>в праве</w:t>
      </w:r>
      <w:proofErr w:type="gramEnd"/>
      <w:r w:rsidRPr="00E34FE5">
        <w:rPr>
          <w:rFonts w:ascii="Times New Roman" w:hAnsi="Times New Roman" w:cs="Times New Roman"/>
          <w:color w:val="000000"/>
          <w:sz w:val="24"/>
          <w:szCs w:val="24"/>
        </w:rPr>
        <w:t xml:space="preserve"> требовать от Исполнителя представления информации:</w:t>
      </w:r>
    </w:p>
    <w:p w:rsidR="00E34FE5" w:rsidRPr="00E34FE5" w:rsidRDefault="00E34FE5" w:rsidP="00E34FE5">
      <w:pPr>
        <w:shd w:val="clear" w:color="auto" w:fill="FFFFFF"/>
        <w:tabs>
          <w:tab w:val="left" w:pos="738"/>
        </w:tabs>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E34FE5" w:rsidRPr="00E34FE5" w:rsidRDefault="00E34FE5" w:rsidP="00E34FE5">
      <w:pPr>
        <w:shd w:val="clear" w:color="auto" w:fill="FFFFFF"/>
        <w:tabs>
          <w:tab w:val="left" w:pos="702"/>
        </w:tabs>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xml:space="preserve">- об успеваемости, поведении, отношении Потребителя к учебе и его способностях в отношении </w:t>
      </w:r>
      <w:proofErr w:type="gramStart"/>
      <w:r w:rsidRPr="00E34FE5">
        <w:rPr>
          <w:rFonts w:ascii="Times New Roman" w:hAnsi="Times New Roman" w:cs="Times New Roman"/>
          <w:color w:val="000000"/>
          <w:sz w:val="24"/>
          <w:szCs w:val="24"/>
        </w:rPr>
        <w:t>обучения по</w:t>
      </w:r>
      <w:proofErr w:type="gramEnd"/>
      <w:r w:rsidRPr="00E34FE5">
        <w:rPr>
          <w:rFonts w:ascii="Times New Roman" w:hAnsi="Times New Roman" w:cs="Times New Roman"/>
          <w:color w:val="000000"/>
          <w:sz w:val="24"/>
          <w:szCs w:val="24"/>
        </w:rPr>
        <w:t xml:space="preserve"> отельным разделам учебного плана.</w:t>
      </w:r>
    </w:p>
    <w:p w:rsidR="00E34FE5" w:rsidRPr="00E34FE5" w:rsidRDefault="00E34FE5" w:rsidP="00E34FE5">
      <w:pPr>
        <w:shd w:val="clear" w:color="auto" w:fill="FFFFFF"/>
        <w:tabs>
          <w:tab w:val="left" w:pos="7427"/>
        </w:tabs>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         4.4. Заказчик и Потребитель надлежащим образом исполняющие свои обязанности по настоящему договору имеют преимущественное право на заключение договора на новый срок по истечении срока действия настоящего договора.</w:t>
      </w:r>
    </w:p>
    <w:p w:rsidR="00E34FE5" w:rsidRPr="00E34FE5" w:rsidRDefault="00E34FE5" w:rsidP="00E34FE5">
      <w:pPr>
        <w:shd w:val="clear" w:color="auto" w:fill="FFFFFF"/>
        <w:tabs>
          <w:tab w:val="left" w:pos="738"/>
        </w:tabs>
        <w:ind w:firstLine="425"/>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   4.5. Заказчик  или  Потребитель вправе обращаться к Исполнителю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E34FE5" w:rsidRPr="00E34FE5" w:rsidRDefault="00E34FE5" w:rsidP="00E34FE5">
      <w:pPr>
        <w:shd w:val="clear" w:color="auto" w:fill="FFFFFF"/>
        <w:tabs>
          <w:tab w:val="left" w:pos="738"/>
        </w:tabs>
        <w:ind w:firstLine="425"/>
        <w:rPr>
          <w:rFonts w:ascii="Times New Roman" w:hAnsi="Times New Roman" w:cs="Times New Roman"/>
          <w:sz w:val="24"/>
          <w:szCs w:val="24"/>
        </w:rPr>
      </w:pPr>
    </w:p>
    <w:p w:rsidR="00E34FE5" w:rsidRPr="00E34FE5" w:rsidRDefault="00E34FE5" w:rsidP="00E34FE5">
      <w:pPr>
        <w:shd w:val="clear" w:color="auto" w:fill="FFFFFF"/>
        <w:ind w:firstLine="425"/>
        <w:rPr>
          <w:rFonts w:ascii="Times New Roman" w:hAnsi="Times New Roman" w:cs="Times New Roman"/>
          <w:b/>
          <w:color w:val="000000"/>
          <w:sz w:val="24"/>
          <w:szCs w:val="24"/>
        </w:rPr>
      </w:pPr>
      <w:r w:rsidRPr="00E34FE5">
        <w:rPr>
          <w:rFonts w:ascii="Times New Roman" w:hAnsi="Times New Roman" w:cs="Times New Roman"/>
          <w:b/>
          <w:color w:val="000000"/>
          <w:sz w:val="24"/>
          <w:szCs w:val="24"/>
        </w:rPr>
        <w:t xml:space="preserve">                                  5. </w:t>
      </w:r>
      <w:r w:rsidRPr="00E34FE5">
        <w:rPr>
          <w:rFonts w:ascii="Times New Roman" w:hAnsi="Times New Roman" w:cs="Times New Roman"/>
          <w:b/>
          <w:bCs/>
          <w:color w:val="000000"/>
          <w:sz w:val="24"/>
          <w:szCs w:val="24"/>
        </w:rPr>
        <w:t>Оплата услуги</w:t>
      </w:r>
    </w:p>
    <w:p w:rsidR="00E34FE5" w:rsidRPr="00E34FE5" w:rsidRDefault="00E34FE5" w:rsidP="00E34FE5">
      <w:pPr>
        <w:shd w:val="clear" w:color="auto" w:fill="FFFFFF"/>
        <w:ind w:firstLine="425"/>
        <w:jc w:val="center"/>
        <w:rPr>
          <w:rFonts w:ascii="Times New Roman" w:hAnsi="Times New Roman" w:cs="Times New Roman"/>
          <w:sz w:val="24"/>
          <w:szCs w:val="24"/>
        </w:rPr>
      </w:pPr>
    </w:p>
    <w:p w:rsidR="00E34FE5" w:rsidRPr="00E34FE5" w:rsidRDefault="00E34FE5" w:rsidP="00E34FE5">
      <w:pPr>
        <w:widowControl w:val="0"/>
        <w:shd w:val="clear" w:color="auto" w:fill="FFFFFF"/>
        <w:tabs>
          <w:tab w:val="left" w:pos="745"/>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xml:space="preserve">5.1 Заказчик или Потребитель вносит плату за услугу на внебюджетный счет управления образования и науки администрации </w:t>
      </w:r>
      <w:proofErr w:type="spellStart"/>
      <w:r w:rsidRPr="00E34FE5">
        <w:rPr>
          <w:rFonts w:ascii="Times New Roman" w:hAnsi="Times New Roman" w:cs="Times New Roman"/>
          <w:color w:val="000000"/>
          <w:sz w:val="24"/>
          <w:szCs w:val="24"/>
        </w:rPr>
        <w:t>Губкинского</w:t>
      </w:r>
      <w:proofErr w:type="spellEnd"/>
      <w:r w:rsidRPr="00E34FE5">
        <w:rPr>
          <w:rFonts w:ascii="Times New Roman" w:hAnsi="Times New Roman" w:cs="Times New Roman"/>
          <w:color w:val="000000"/>
          <w:sz w:val="24"/>
          <w:szCs w:val="24"/>
        </w:rPr>
        <w:t xml:space="preserve"> городского округа, либо в кассу Исполнителя с последующим зачислением на внебюджетный счет управления образования и науки.</w:t>
      </w:r>
    </w:p>
    <w:p w:rsidR="00E34FE5" w:rsidRPr="00E34FE5" w:rsidRDefault="00E34FE5" w:rsidP="00E34FE5">
      <w:pPr>
        <w:widowControl w:val="0"/>
        <w:numPr>
          <w:ilvl w:val="1"/>
          <w:numId w:val="6"/>
        </w:numPr>
        <w:shd w:val="clear" w:color="auto" w:fill="FFFFFF"/>
        <w:tabs>
          <w:tab w:val="left" w:pos="745"/>
          <w:tab w:val="left" w:leader="underscore" w:pos="1595"/>
        </w:tabs>
        <w:autoSpaceDE w:val="0"/>
        <w:autoSpaceDN w:val="0"/>
        <w:adjustRightInd w:val="0"/>
        <w:ind w:left="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Заказчик или Потребитель производит  оплату  данных  услуг  </w:t>
      </w:r>
      <w:proofErr w:type="gramStart"/>
      <w:r w:rsidRPr="00E34FE5">
        <w:rPr>
          <w:rFonts w:ascii="Times New Roman" w:hAnsi="Times New Roman" w:cs="Times New Roman"/>
          <w:color w:val="000000"/>
          <w:sz w:val="24"/>
          <w:szCs w:val="24"/>
        </w:rPr>
        <w:t>до</w:t>
      </w:r>
      <w:proofErr w:type="gramEnd"/>
      <w:r w:rsidRPr="00E34FE5">
        <w:rPr>
          <w:rFonts w:ascii="Times New Roman" w:hAnsi="Times New Roman" w:cs="Times New Roman"/>
          <w:color w:val="000000"/>
          <w:sz w:val="24"/>
          <w:szCs w:val="24"/>
        </w:rPr>
        <w:t xml:space="preserve"> </w:t>
      </w:r>
    </w:p>
    <w:p w:rsidR="00E34FE5" w:rsidRPr="00E34FE5" w:rsidRDefault="00E34FE5" w:rsidP="00E34FE5">
      <w:pPr>
        <w:widowControl w:val="0"/>
        <w:shd w:val="clear" w:color="auto" w:fill="FFFFFF"/>
        <w:tabs>
          <w:tab w:val="left" w:pos="745"/>
          <w:tab w:val="left" w:leader="underscore" w:pos="1595"/>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 xml:space="preserve">10 числа текущего месяца в размере _________________ рублей за оказанные  услуги </w:t>
      </w:r>
      <w:proofErr w:type="gramStart"/>
      <w:r w:rsidRPr="00E34FE5">
        <w:rPr>
          <w:rFonts w:ascii="Times New Roman" w:hAnsi="Times New Roman" w:cs="Times New Roman"/>
          <w:color w:val="000000"/>
          <w:sz w:val="24"/>
          <w:szCs w:val="24"/>
        </w:rPr>
        <w:t>в</w:t>
      </w:r>
      <w:proofErr w:type="gramEnd"/>
      <w:r w:rsidRPr="00E34FE5">
        <w:rPr>
          <w:rFonts w:ascii="Times New Roman" w:hAnsi="Times New Roman" w:cs="Times New Roman"/>
          <w:color w:val="000000"/>
          <w:sz w:val="24"/>
          <w:szCs w:val="24"/>
        </w:rPr>
        <w:t xml:space="preserve"> </w:t>
      </w:r>
      <w:proofErr w:type="gramStart"/>
      <w:r w:rsidRPr="00E34FE5">
        <w:rPr>
          <w:rFonts w:ascii="Times New Roman" w:hAnsi="Times New Roman" w:cs="Times New Roman"/>
          <w:color w:val="000000"/>
          <w:sz w:val="24"/>
          <w:szCs w:val="24"/>
        </w:rPr>
        <w:t>предыдущим</w:t>
      </w:r>
      <w:proofErr w:type="gramEnd"/>
      <w:r w:rsidRPr="00E34FE5">
        <w:rPr>
          <w:rFonts w:ascii="Times New Roman" w:hAnsi="Times New Roman" w:cs="Times New Roman"/>
          <w:color w:val="000000"/>
          <w:sz w:val="24"/>
          <w:szCs w:val="24"/>
        </w:rPr>
        <w:t xml:space="preserve"> месяце.</w:t>
      </w:r>
    </w:p>
    <w:p w:rsidR="00E34FE5" w:rsidRPr="00E34FE5" w:rsidRDefault="00E34FE5" w:rsidP="00E34FE5">
      <w:pPr>
        <w:widowControl w:val="0"/>
        <w:shd w:val="clear" w:color="auto" w:fill="FFFFFF"/>
        <w:tabs>
          <w:tab w:val="left" w:pos="745"/>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5.3. На оказание платных дополнительных образовательных услуг, предусмотренных настоящим договором, составляется смета.</w:t>
      </w:r>
    </w:p>
    <w:p w:rsidR="00E34FE5" w:rsidRPr="00E34FE5" w:rsidRDefault="00E34FE5" w:rsidP="00E34FE5">
      <w:pPr>
        <w:shd w:val="clear" w:color="auto" w:fill="FFFFFF"/>
        <w:tabs>
          <w:tab w:val="left" w:pos="745"/>
        </w:tabs>
        <w:rPr>
          <w:rFonts w:ascii="Times New Roman" w:hAnsi="Times New Roman" w:cs="Times New Roman"/>
          <w:color w:val="000000"/>
          <w:sz w:val="24"/>
          <w:szCs w:val="24"/>
        </w:rPr>
      </w:pPr>
    </w:p>
    <w:p w:rsidR="00E34FE5" w:rsidRPr="00E34FE5" w:rsidRDefault="00E34FE5" w:rsidP="00E34FE5">
      <w:pPr>
        <w:shd w:val="clear" w:color="auto" w:fill="FFFFFF"/>
        <w:jc w:val="center"/>
        <w:rPr>
          <w:rFonts w:ascii="Times New Roman" w:hAnsi="Times New Roman" w:cs="Times New Roman"/>
          <w:b/>
          <w:bCs/>
          <w:color w:val="000000"/>
          <w:sz w:val="24"/>
          <w:szCs w:val="24"/>
        </w:rPr>
      </w:pPr>
      <w:r w:rsidRPr="00E34FE5">
        <w:rPr>
          <w:rFonts w:ascii="Times New Roman" w:hAnsi="Times New Roman" w:cs="Times New Roman"/>
          <w:b/>
          <w:bCs/>
          <w:color w:val="000000"/>
          <w:sz w:val="24"/>
          <w:szCs w:val="24"/>
        </w:rPr>
        <w:t>6. Основания для изменения или расторжения договора</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sz w:val="24"/>
          <w:szCs w:val="24"/>
        </w:rPr>
      </w:pP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sz w:val="24"/>
          <w:szCs w:val="24"/>
        </w:rPr>
        <w:tab/>
        <w:t xml:space="preserve">6.1. </w:t>
      </w:r>
      <w:r w:rsidRPr="00E34FE5">
        <w:rPr>
          <w:rFonts w:ascii="Times New Roman" w:hAnsi="Times New Roman" w:cs="Times New Roman"/>
          <w:color w:val="000000"/>
          <w:sz w:val="24"/>
          <w:szCs w:val="24"/>
        </w:rPr>
        <w:t xml:space="preserve">Условия,  на  которых  заключен  настоящий  договор,  могут  быть </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изменены по соглашению сторон, либо в соответствии с действующим законодательством РФ.</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xml:space="preserve">6.2. Настоящий </w:t>
      </w:r>
      <w:proofErr w:type="gramStart"/>
      <w:r w:rsidRPr="00E34FE5">
        <w:rPr>
          <w:rFonts w:ascii="Times New Roman" w:hAnsi="Times New Roman" w:cs="Times New Roman"/>
          <w:color w:val="000000"/>
          <w:sz w:val="24"/>
          <w:szCs w:val="24"/>
        </w:rPr>
        <w:t>договор</w:t>
      </w:r>
      <w:proofErr w:type="gramEnd"/>
      <w:r w:rsidRPr="00E34FE5">
        <w:rPr>
          <w:rFonts w:ascii="Times New Roman" w:hAnsi="Times New Roman" w:cs="Times New Roman"/>
          <w:color w:val="000000"/>
          <w:sz w:val="24"/>
          <w:szCs w:val="24"/>
        </w:rPr>
        <w:t xml:space="preserve"> может быть расторгнут по соглашению сторон. По инициативе одной из сторон </w:t>
      </w:r>
      <w:proofErr w:type="gramStart"/>
      <w:r w:rsidRPr="00E34FE5">
        <w:rPr>
          <w:rFonts w:ascii="Times New Roman" w:hAnsi="Times New Roman" w:cs="Times New Roman"/>
          <w:color w:val="000000"/>
          <w:sz w:val="24"/>
          <w:szCs w:val="24"/>
        </w:rPr>
        <w:t>договор</w:t>
      </w:r>
      <w:proofErr w:type="gramEnd"/>
      <w:r w:rsidRPr="00E34FE5">
        <w:rPr>
          <w:rFonts w:ascii="Times New Roman" w:hAnsi="Times New Roman" w:cs="Times New Roman"/>
          <w:color w:val="000000"/>
          <w:sz w:val="24"/>
          <w:szCs w:val="24"/>
        </w:rPr>
        <w:t xml:space="preserve"> может быть расторгнут по основаниям, предусмотренным действующим законодательством РФ.</w:t>
      </w:r>
    </w:p>
    <w:p w:rsidR="00E34FE5" w:rsidRPr="00E34FE5" w:rsidRDefault="00E34FE5" w:rsidP="00E34FE5">
      <w:pPr>
        <w:widowControl w:val="0"/>
        <w:shd w:val="clear" w:color="auto" w:fill="FFFFFF"/>
        <w:tabs>
          <w:tab w:val="left" w:pos="727"/>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6.3. Исполнитель вправе отказаться от исполнения договора, если Заказчик нарушил сроки оплаты услуг по настоящему договору.</w:t>
      </w:r>
    </w:p>
    <w:p w:rsidR="00E34FE5" w:rsidRPr="00E34FE5" w:rsidRDefault="00E34FE5" w:rsidP="00E34FE5">
      <w:pPr>
        <w:shd w:val="clear" w:color="auto" w:fill="FFFFFF"/>
        <w:tabs>
          <w:tab w:val="left" w:pos="727"/>
        </w:tabs>
        <w:ind w:firstLine="425"/>
        <w:rPr>
          <w:rFonts w:ascii="Times New Roman" w:hAnsi="Times New Roman" w:cs="Times New Roman"/>
          <w:sz w:val="24"/>
          <w:szCs w:val="24"/>
        </w:rPr>
      </w:pPr>
    </w:p>
    <w:p w:rsidR="00E34FE5" w:rsidRPr="00E34FE5" w:rsidRDefault="00E34FE5" w:rsidP="00E34FE5">
      <w:pPr>
        <w:shd w:val="clear" w:color="auto" w:fill="FFFFFF"/>
        <w:tabs>
          <w:tab w:val="left" w:pos="727"/>
        </w:tabs>
        <w:ind w:firstLine="425"/>
        <w:rPr>
          <w:rFonts w:ascii="Times New Roman" w:hAnsi="Times New Roman" w:cs="Times New Roman"/>
          <w:sz w:val="24"/>
          <w:szCs w:val="24"/>
        </w:rPr>
      </w:pPr>
    </w:p>
    <w:p w:rsidR="00E34FE5" w:rsidRPr="00E34FE5" w:rsidRDefault="00E34FE5" w:rsidP="00E34FE5">
      <w:pPr>
        <w:shd w:val="clear" w:color="auto" w:fill="FFFFFF"/>
        <w:jc w:val="center"/>
        <w:rPr>
          <w:rFonts w:ascii="Times New Roman" w:hAnsi="Times New Roman" w:cs="Times New Roman"/>
          <w:b/>
          <w:bCs/>
          <w:color w:val="000000"/>
          <w:sz w:val="24"/>
          <w:szCs w:val="24"/>
        </w:rPr>
      </w:pPr>
      <w:r w:rsidRPr="00E34FE5">
        <w:rPr>
          <w:rFonts w:ascii="Times New Roman" w:hAnsi="Times New Roman" w:cs="Times New Roman"/>
          <w:b/>
          <w:bCs/>
          <w:color w:val="000000"/>
          <w:sz w:val="24"/>
          <w:szCs w:val="24"/>
        </w:rPr>
        <w:lastRenderedPageBreak/>
        <w:t>7. Ответственность за неисполнение или ненадлежащее исполнение обязательств по настоящему договору</w:t>
      </w:r>
    </w:p>
    <w:p w:rsidR="00E34FE5" w:rsidRPr="00E34FE5" w:rsidRDefault="00E34FE5" w:rsidP="00E34FE5">
      <w:pPr>
        <w:shd w:val="clear" w:color="auto" w:fill="FFFFFF"/>
        <w:ind w:firstLine="425"/>
        <w:rPr>
          <w:rFonts w:ascii="Times New Roman" w:hAnsi="Times New Roman" w:cs="Times New Roman"/>
          <w:sz w:val="24"/>
          <w:szCs w:val="24"/>
        </w:rPr>
      </w:pPr>
    </w:p>
    <w:p w:rsidR="00E34FE5" w:rsidRPr="00E34FE5" w:rsidRDefault="00E34FE5" w:rsidP="00E34FE5">
      <w:pPr>
        <w:widowControl w:val="0"/>
        <w:shd w:val="clear" w:color="auto" w:fill="FFFFFF"/>
        <w:tabs>
          <w:tab w:val="left" w:pos="734"/>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 xml:space="preserve">7.1. В случае неисполнения или ненадлежащего исполнения сторонами обязательства по настоящему договору они несут ответственность, предусмотренную гражданским законодательством и законодательством о защите прав потребителей. </w:t>
      </w:r>
    </w:p>
    <w:p w:rsidR="00E34FE5" w:rsidRPr="00E34FE5" w:rsidRDefault="00E34FE5" w:rsidP="00E34FE5">
      <w:pPr>
        <w:shd w:val="clear" w:color="auto" w:fill="FFFFFF"/>
        <w:tabs>
          <w:tab w:val="left" w:pos="734"/>
        </w:tabs>
        <w:ind w:firstLine="425"/>
        <w:rPr>
          <w:rFonts w:ascii="Times New Roman" w:hAnsi="Times New Roman" w:cs="Times New Roman"/>
          <w:sz w:val="24"/>
          <w:szCs w:val="24"/>
        </w:rPr>
      </w:pPr>
    </w:p>
    <w:p w:rsidR="00E34FE5" w:rsidRPr="00E34FE5" w:rsidRDefault="00E34FE5" w:rsidP="00E34FE5">
      <w:pPr>
        <w:shd w:val="clear" w:color="auto" w:fill="FFFFFF"/>
        <w:jc w:val="center"/>
        <w:rPr>
          <w:rFonts w:ascii="Times New Roman" w:hAnsi="Times New Roman" w:cs="Times New Roman"/>
          <w:b/>
          <w:bCs/>
          <w:color w:val="000000"/>
          <w:sz w:val="24"/>
          <w:szCs w:val="24"/>
        </w:rPr>
      </w:pPr>
      <w:r w:rsidRPr="00E34FE5">
        <w:rPr>
          <w:rFonts w:ascii="Times New Roman" w:hAnsi="Times New Roman" w:cs="Times New Roman"/>
          <w:b/>
          <w:bCs/>
          <w:color w:val="000000"/>
          <w:sz w:val="24"/>
          <w:szCs w:val="24"/>
        </w:rPr>
        <w:t>8. Срок действия договора и другие условия</w:t>
      </w:r>
    </w:p>
    <w:p w:rsidR="00E34FE5" w:rsidRPr="00E34FE5" w:rsidRDefault="00E34FE5" w:rsidP="00E34FE5">
      <w:pPr>
        <w:shd w:val="clear" w:color="auto" w:fill="FFFFFF"/>
        <w:ind w:firstLine="425"/>
        <w:rPr>
          <w:rFonts w:ascii="Times New Roman" w:hAnsi="Times New Roman" w:cs="Times New Roman"/>
          <w:sz w:val="24"/>
          <w:szCs w:val="24"/>
        </w:rPr>
      </w:pPr>
    </w:p>
    <w:p w:rsidR="00E34FE5" w:rsidRPr="00E34FE5" w:rsidRDefault="00E34FE5" w:rsidP="00E34FE5">
      <w:pPr>
        <w:widowControl w:val="0"/>
        <w:shd w:val="clear" w:color="auto" w:fill="FFFFFF"/>
        <w:tabs>
          <w:tab w:val="left" w:pos="731"/>
          <w:tab w:val="left" w:leader="underscore" w:pos="1753"/>
          <w:tab w:val="left" w:leader="underscore" w:pos="3679"/>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8.1. Настоящий договор вступает в действие со дня его заключения сторонами и действует до «___»___________200__ г.</w:t>
      </w:r>
    </w:p>
    <w:p w:rsidR="00E34FE5" w:rsidRPr="00E34FE5" w:rsidRDefault="00E34FE5" w:rsidP="00E34FE5">
      <w:pPr>
        <w:widowControl w:val="0"/>
        <w:shd w:val="clear" w:color="auto" w:fill="FFFFFF"/>
        <w:tabs>
          <w:tab w:val="left" w:pos="731"/>
        </w:tabs>
        <w:autoSpaceDE w:val="0"/>
        <w:autoSpaceDN w:val="0"/>
        <w:adjustRightInd w:val="0"/>
        <w:jc w:val="both"/>
        <w:rPr>
          <w:rFonts w:ascii="Times New Roman" w:hAnsi="Times New Roman" w:cs="Times New Roman"/>
          <w:color w:val="000000"/>
          <w:sz w:val="24"/>
          <w:szCs w:val="24"/>
        </w:rPr>
      </w:pPr>
      <w:r w:rsidRPr="00E34FE5">
        <w:rPr>
          <w:rFonts w:ascii="Times New Roman" w:hAnsi="Times New Roman" w:cs="Times New Roman"/>
          <w:color w:val="000000"/>
          <w:sz w:val="24"/>
          <w:szCs w:val="24"/>
        </w:rPr>
        <w:tab/>
        <w:t>8.2. Любые изменения дополнения к настоящему договору оформляются сторонами в письменной форме путем подписания дополнительных соглашений, являющихся приложением к договору.</w:t>
      </w:r>
    </w:p>
    <w:p w:rsidR="00E34FE5" w:rsidRPr="00E34FE5" w:rsidRDefault="00E34FE5" w:rsidP="00E34FE5">
      <w:pPr>
        <w:shd w:val="clear" w:color="auto" w:fill="FFFFFF"/>
        <w:tabs>
          <w:tab w:val="left" w:pos="731"/>
        </w:tabs>
        <w:rPr>
          <w:rFonts w:ascii="Times New Roman" w:hAnsi="Times New Roman" w:cs="Times New Roman"/>
          <w:color w:val="000000"/>
          <w:sz w:val="24"/>
          <w:szCs w:val="24"/>
        </w:rPr>
      </w:pPr>
    </w:p>
    <w:p w:rsidR="00E34FE5" w:rsidRPr="00E34FE5" w:rsidRDefault="00E34FE5" w:rsidP="00E34FE5">
      <w:pPr>
        <w:shd w:val="clear" w:color="auto" w:fill="FFFFFF"/>
        <w:tabs>
          <w:tab w:val="left" w:pos="731"/>
        </w:tabs>
        <w:ind w:hanging="425"/>
        <w:jc w:val="center"/>
        <w:rPr>
          <w:rFonts w:ascii="Times New Roman" w:hAnsi="Times New Roman" w:cs="Times New Roman"/>
          <w:b/>
          <w:color w:val="000000"/>
          <w:sz w:val="24"/>
          <w:szCs w:val="24"/>
        </w:rPr>
      </w:pPr>
      <w:r w:rsidRPr="00E34FE5">
        <w:rPr>
          <w:rFonts w:ascii="Times New Roman" w:hAnsi="Times New Roman" w:cs="Times New Roman"/>
          <w:b/>
          <w:color w:val="000000"/>
          <w:sz w:val="24"/>
          <w:szCs w:val="24"/>
        </w:rPr>
        <w:t>9. Подписи сторон</w:t>
      </w:r>
    </w:p>
    <w:p w:rsidR="00E34FE5" w:rsidRPr="00E34FE5" w:rsidRDefault="00E34FE5" w:rsidP="00E34FE5">
      <w:pPr>
        <w:shd w:val="clear" w:color="auto" w:fill="FFFFFF"/>
        <w:tabs>
          <w:tab w:val="left" w:pos="731"/>
        </w:tabs>
        <w:rPr>
          <w:rFonts w:ascii="Times New Roman" w:hAnsi="Times New Roman" w:cs="Times New Roman"/>
          <w:color w:val="000000"/>
          <w:sz w:val="24"/>
          <w:szCs w:val="24"/>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31"/>
        <w:gridCol w:w="1508"/>
        <w:gridCol w:w="4132"/>
      </w:tblGrid>
      <w:tr w:rsidR="00E34FE5" w:rsidRPr="00E34FE5" w:rsidTr="00E34FE5">
        <w:tc>
          <w:tcPr>
            <w:tcW w:w="3936" w:type="dxa"/>
            <w:hideMark/>
          </w:tcPr>
          <w:p w:rsidR="00E34FE5" w:rsidRPr="00E34FE5" w:rsidRDefault="00E34FE5" w:rsidP="00E34FE5">
            <w:pPr>
              <w:tabs>
                <w:tab w:val="left" w:pos="731"/>
              </w:tabs>
              <w:rPr>
                <w:b/>
                <w:color w:val="000000"/>
                <w:sz w:val="24"/>
                <w:szCs w:val="24"/>
              </w:rPr>
            </w:pPr>
            <w:r w:rsidRPr="00E34FE5">
              <w:rPr>
                <w:b/>
                <w:color w:val="000000"/>
                <w:sz w:val="24"/>
                <w:szCs w:val="24"/>
              </w:rPr>
              <w:t>ИСПОЛНИТЕЛЬ:</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полное наименование учреждения</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юридический адрес</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(банковские реквизиты)</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(подпись)</w:t>
            </w:r>
          </w:p>
        </w:tc>
        <w:tc>
          <w:tcPr>
            <w:tcW w:w="1559" w:type="dxa"/>
          </w:tcPr>
          <w:p w:rsidR="00E34FE5" w:rsidRPr="00E34FE5" w:rsidRDefault="00E34FE5" w:rsidP="00E34FE5">
            <w:pPr>
              <w:tabs>
                <w:tab w:val="left" w:pos="731"/>
              </w:tabs>
              <w:rPr>
                <w:color w:val="000000"/>
                <w:sz w:val="24"/>
                <w:szCs w:val="24"/>
              </w:rPr>
            </w:pPr>
          </w:p>
        </w:tc>
        <w:tc>
          <w:tcPr>
            <w:tcW w:w="4135" w:type="dxa"/>
            <w:hideMark/>
          </w:tcPr>
          <w:p w:rsidR="00E34FE5" w:rsidRPr="00E34FE5" w:rsidRDefault="00E34FE5" w:rsidP="00E34FE5">
            <w:pPr>
              <w:tabs>
                <w:tab w:val="left" w:pos="731"/>
              </w:tabs>
              <w:rPr>
                <w:b/>
                <w:color w:val="000000"/>
                <w:sz w:val="24"/>
                <w:szCs w:val="24"/>
              </w:rPr>
            </w:pPr>
            <w:r w:rsidRPr="00E34FE5">
              <w:rPr>
                <w:b/>
                <w:color w:val="000000"/>
                <w:sz w:val="24"/>
                <w:szCs w:val="24"/>
              </w:rPr>
              <w:t>ЗАКАЗЧИК:</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(Ф.И.О.)</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(паспортные данные)</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________________________________</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(адрес места жительства, контактный телефон)</w:t>
            </w:r>
          </w:p>
          <w:p w:rsidR="00E34FE5" w:rsidRPr="00E34FE5" w:rsidRDefault="00E34FE5" w:rsidP="00E34FE5">
            <w:pPr>
              <w:tabs>
                <w:tab w:val="left" w:pos="731"/>
              </w:tabs>
              <w:rPr>
                <w:color w:val="000000"/>
                <w:sz w:val="24"/>
                <w:szCs w:val="24"/>
              </w:rPr>
            </w:pPr>
            <w:r w:rsidRPr="00E34FE5">
              <w:rPr>
                <w:color w:val="000000"/>
                <w:sz w:val="24"/>
                <w:szCs w:val="24"/>
              </w:rPr>
              <w:t>________________________________</w:t>
            </w:r>
          </w:p>
          <w:p w:rsidR="00E34FE5" w:rsidRPr="00E34FE5" w:rsidRDefault="00E34FE5" w:rsidP="00E34FE5">
            <w:pPr>
              <w:tabs>
                <w:tab w:val="left" w:pos="731"/>
              </w:tabs>
              <w:jc w:val="center"/>
              <w:rPr>
                <w:color w:val="000000"/>
                <w:sz w:val="24"/>
                <w:szCs w:val="24"/>
                <w:vertAlign w:val="superscript"/>
              </w:rPr>
            </w:pPr>
            <w:r w:rsidRPr="00E34FE5">
              <w:rPr>
                <w:color w:val="000000"/>
                <w:sz w:val="24"/>
                <w:szCs w:val="24"/>
                <w:vertAlign w:val="superscript"/>
              </w:rPr>
              <w:t>(подпись)</w:t>
            </w:r>
          </w:p>
        </w:tc>
      </w:tr>
    </w:tbl>
    <w:p w:rsidR="00E34FE5" w:rsidRPr="00E34FE5" w:rsidRDefault="00E34FE5" w:rsidP="00E34FE5">
      <w:pPr>
        <w:shd w:val="clear" w:color="auto" w:fill="FFFFFF"/>
        <w:tabs>
          <w:tab w:val="left" w:pos="731"/>
        </w:tabs>
        <w:rPr>
          <w:rFonts w:ascii="Times New Roman" w:hAnsi="Times New Roman" w:cs="Times New Roman"/>
          <w:color w:val="000000"/>
          <w:sz w:val="24"/>
          <w:szCs w:val="24"/>
        </w:rPr>
      </w:pPr>
      <w:r w:rsidRPr="00E34FE5">
        <w:rPr>
          <w:rFonts w:ascii="Times New Roman" w:hAnsi="Times New Roman" w:cs="Times New Roman"/>
          <w:color w:val="000000"/>
          <w:sz w:val="24"/>
          <w:szCs w:val="24"/>
        </w:rPr>
        <w:t>М.П.</w:t>
      </w:r>
    </w:p>
    <w:p w:rsidR="00E34FE5" w:rsidRPr="00E34FE5" w:rsidRDefault="00E34FE5" w:rsidP="00E34FE5">
      <w:pPr>
        <w:jc w:val="both"/>
        <w:rPr>
          <w:rFonts w:ascii="Times New Roman" w:hAnsi="Times New Roman" w:cs="Times New Roman"/>
          <w:sz w:val="24"/>
          <w:szCs w:val="24"/>
        </w:rPr>
      </w:pPr>
      <w:r w:rsidRPr="00E34FE5">
        <w:rPr>
          <w:rFonts w:ascii="Times New Roman" w:hAnsi="Times New Roman" w:cs="Times New Roman"/>
          <w:sz w:val="24"/>
          <w:szCs w:val="24"/>
        </w:rPr>
        <w:t xml:space="preserve"> </w:t>
      </w:r>
    </w:p>
    <w:p w:rsidR="00E34FE5" w:rsidRPr="00E34FE5" w:rsidRDefault="00E34FE5" w:rsidP="00E34FE5">
      <w:pPr>
        <w:jc w:val="both"/>
        <w:rPr>
          <w:rFonts w:ascii="Times New Roman" w:hAnsi="Times New Roman" w:cs="Times New Roman"/>
          <w:sz w:val="24"/>
          <w:szCs w:val="24"/>
        </w:rPr>
      </w:pPr>
    </w:p>
    <w:p w:rsidR="00E34FE5" w:rsidRPr="00E34FE5" w:rsidRDefault="00E34FE5" w:rsidP="00E34FE5">
      <w:pPr>
        <w:jc w:val="both"/>
        <w:rPr>
          <w:rFonts w:ascii="Times New Roman" w:hAnsi="Times New Roman" w:cs="Times New Roman"/>
          <w:sz w:val="24"/>
          <w:szCs w:val="24"/>
        </w:rPr>
      </w:pPr>
    </w:p>
    <w:p w:rsidR="00E34FE5" w:rsidRPr="002E7273" w:rsidRDefault="00E34FE5" w:rsidP="002E7273">
      <w:pPr>
        <w:ind w:left="6372"/>
        <w:rPr>
          <w:sz w:val="28"/>
          <w:szCs w:val="28"/>
        </w:rPr>
      </w:pPr>
    </w:p>
    <w:sectPr w:rsidR="00E34FE5" w:rsidRPr="002E7273" w:rsidSect="002E727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F292D"/>
    <w:multiLevelType w:val="multilevel"/>
    <w:tmpl w:val="9EF25B78"/>
    <w:lvl w:ilvl="0">
      <w:start w:val="5"/>
      <w:numFmt w:val="decimal"/>
      <w:lvlText w:val="%1."/>
      <w:lvlJc w:val="left"/>
      <w:pPr>
        <w:tabs>
          <w:tab w:val="num" w:pos="420"/>
        </w:tabs>
        <w:ind w:left="420" w:hanging="420"/>
      </w:pPr>
    </w:lvl>
    <w:lvl w:ilvl="1">
      <w:start w:val="2"/>
      <w:numFmt w:val="decimal"/>
      <w:lvlText w:val="%1.%2."/>
      <w:lvlJc w:val="left"/>
      <w:pPr>
        <w:tabs>
          <w:tab w:val="num" w:pos="1470"/>
        </w:tabs>
        <w:ind w:left="1470" w:hanging="720"/>
      </w:p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6300"/>
        </w:tabs>
        <w:ind w:left="6300" w:hanging="180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1">
    <w:nsid w:val="2ED02E27"/>
    <w:multiLevelType w:val="multilevel"/>
    <w:tmpl w:val="2078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750B92"/>
    <w:multiLevelType w:val="multilevel"/>
    <w:tmpl w:val="27A2ECBC"/>
    <w:lvl w:ilvl="0">
      <w:start w:val="3"/>
      <w:numFmt w:val="decimal"/>
      <w:lvlText w:val="%1."/>
      <w:lvlJc w:val="left"/>
      <w:pPr>
        <w:tabs>
          <w:tab w:val="num" w:pos="420"/>
        </w:tabs>
        <w:ind w:left="420" w:hanging="420"/>
      </w:pPr>
    </w:lvl>
    <w:lvl w:ilvl="1">
      <w:start w:val="4"/>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5A484107"/>
    <w:multiLevelType w:val="multilevel"/>
    <w:tmpl w:val="E9A4B69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1080"/>
        </w:tabs>
        <w:ind w:left="1080" w:hanging="360"/>
      </w:pPr>
      <w:rPr>
        <w:color w:val="auto"/>
      </w:rPr>
    </w:lvl>
    <w:lvl w:ilvl="2">
      <w:start w:val="1"/>
      <w:numFmt w:val="decimal"/>
      <w:lvlText w:val="%1.%2.%3"/>
      <w:lvlJc w:val="left"/>
      <w:pPr>
        <w:tabs>
          <w:tab w:val="num" w:pos="2160"/>
        </w:tabs>
        <w:ind w:left="2160" w:hanging="720"/>
      </w:pPr>
      <w:rPr>
        <w:color w:val="auto"/>
      </w:rPr>
    </w:lvl>
    <w:lvl w:ilvl="3">
      <w:start w:val="1"/>
      <w:numFmt w:val="decimal"/>
      <w:lvlText w:val="%1.%2.%3.%4"/>
      <w:lvlJc w:val="left"/>
      <w:pPr>
        <w:tabs>
          <w:tab w:val="num" w:pos="3240"/>
        </w:tabs>
        <w:ind w:left="3240" w:hanging="1080"/>
      </w:pPr>
      <w:rPr>
        <w:color w:val="auto"/>
      </w:rPr>
    </w:lvl>
    <w:lvl w:ilvl="4">
      <w:start w:val="1"/>
      <w:numFmt w:val="decimal"/>
      <w:lvlText w:val="%1.%2.%3.%4.%5"/>
      <w:lvlJc w:val="left"/>
      <w:pPr>
        <w:tabs>
          <w:tab w:val="num" w:pos="3960"/>
        </w:tabs>
        <w:ind w:left="3960" w:hanging="1080"/>
      </w:pPr>
      <w:rPr>
        <w:color w:val="auto"/>
      </w:rPr>
    </w:lvl>
    <w:lvl w:ilvl="5">
      <w:start w:val="1"/>
      <w:numFmt w:val="decimal"/>
      <w:lvlText w:val="%1.%2.%3.%4.%5.%6"/>
      <w:lvlJc w:val="left"/>
      <w:pPr>
        <w:tabs>
          <w:tab w:val="num" w:pos="5040"/>
        </w:tabs>
        <w:ind w:left="5040" w:hanging="1440"/>
      </w:pPr>
      <w:rPr>
        <w:color w:val="auto"/>
      </w:rPr>
    </w:lvl>
    <w:lvl w:ilvl="6">
      <w:start w:val="1"/>
      <w:numFmt w:val="decimal"/>
      <w:lvlText w:val="%1.%2.%3.%4.%5.%6.%7"/>
      <w:lvlJc w:val="left"/>
      <w:pPr>
        <w:tabs>
          <w:tab w:val="num" w:pos="5760"/>
        </w:tabs>
        <w:ind w:left="5760" w:hanging="1440"/>
      </w:pPr>
      <w:rPr>
        <w:color w:val="auto"/>
      </w:rPr>
    </w:lvl>
    <w:lvl w:ilvl="7">
      <w:start w:val="1"/>
      <w:numFmt w:val="decimal"/>
      <w:lvlText w:val="%1.%2.%3.%4.%5.%6.%7.%8"/>
      <w:lvlJc w:val="left"/>
      <w:pPr>
        <w:tabs>
          <w:tab w:val="num" w:pos="6840"/>
        </w:tabs>
        <w:ind w:left="6840" w:hanging="1800"/>
      </w:pPr>
      <w:rPr>
        <w:color w:val="auto"/>
      </w:rPr>
    </w:lvl>
    <w:lvl w:ilvl="8">
      <w:start w:val="1"/>
      <w:numFmt w:val="decimal"/>
      <w:lvlText w:val="%1.%2.%3.%4.%5.%6.%7.%8.%9"/>
      <w:lvlJc w:val="left"/>
      <w:pPr>
        <w:tabs>
          <w:tab w:val="num" w:pos="7920"/>
        </w:tabs>
        <w:ind w:left="7920" w:hanging="2160"/>
      </w:pPr>
      <w:rPr>
        <w:color w:val="auto"/>
      </w:rPr>
    </w:lvl>
  </w:abstractNum>
  <w:abstractNum w:abstractNumId="4">
    <w:nsid w:val="5C2E1AF8"/>
    <w:multiLevelType w:val="multilevel"/>
    <w:tmpl w:val="968E5FB2"/>
    <w:lvl w:ilvl="0">
      <w:start w:val="3"/>
      <w:numFmt w:val="decimal"/>
      <w:lvlText w:val="%1."/>
      <w:lvlJc w:val="left"/>
      <w:pPr>
        <w:tabs>
          <w:tab w:val="num" w:pos="420"/>
        </w:tabs>
        <w:ind w:left="420" w:hanging="42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nsid w:val="64FC6CB5"/>
    <w:multiLevelType w:val="multilevel"/>
    <w:tmpl w:val="78002B90"/>
    <w:lvl w:ilvl="0">
      <w:start w:val="2"/>
      <w:numFmt w:val="decimal"/>
      <w:lvlText w:val="%1."/>
      <w:lvlJc w:val="left"/>
      <w:pPr>
        <w:tabs>
          <w:tab w:val="num" w:pos="420"/>
        </w:tabs>
        <w:ind w:left="420" w:hanging="420"/>
      </w:pPr>
    </w:lvl>
    <w:lvl w:ilvl="1">
      <w:start w:val="2"/>
      <w:numFmt w:val="decimal"/>
      <w:lvlText w:val="%1.%2."/>
      <w:lvlJc w:val="left"/>
      <w:pPr>
        <w:tabs>
          <w:tab w:val="num" w:pos="1455"/>
        </w:tabs>
        <w:ind w:left="1455" w:hanging="720"/>
      </w:pPr>
    </w:lvl>
    <w:lvl w:ilvl="2">
      <w:start w:val="1"/>
      <w:numFmt w:val="decimal"/>
      <w:lvlText w:val="%1.%2.%3."/>
      <w:lvlJc w:val="left"/>
      <w:pPr>
        <w:tabs>
          <w:tab w:val="num" w:pos="2190"/>
        </w:tabs>
        <w:ind w:left="2190" w:hanging="720"/>
      </w:p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6210"/>
        </w:tabs>
        <w:ind w:left="6210" w:hanging="180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8040"/>
        </w:tabs>
        <w:ind w:left="8040" w:hanging="2160"/>
      </w:pPr>
    </w:lvl>
  </w:abstractNum>
  <w:num w:numId="1">
    <w:abstractNumId w:val="1"/>
  </w:num>
  <w:num w:numId="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273"/>
    <w:rsid w:val="000B0645"/>
    <w:rsid w:val="0020211A"/>
    <w:rsid w:val="002E7273"/>
    <w:rsid w:val="00565111"/>
    <w:rsid w:val="00B40C50"/>
    <w:rsid w:val="00CF3E0E"/>
    <w:rsid w:val="00E34FE5"/>
    <w:rsid w:val="00EA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11"/>
  </w:style>
  <w:style w:type="paragraph" w:styleId="1">
    <w:name w:val="heading 1"/>
    <w:basedOn w:val="a"/>
    <w:link w:val="10"/>
    <w:uiPriority w:val="9"/>
    <w:qFormat/>
    <w:rsid w:val="002E727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27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E7273"/>
    <w:rPr>
      <w:color w:val="0000FF"/>
      <w:u w:val="single"/>
    </w:rPr>
  </w:style>
  <w:style w:type="paragraph" w:styleId="a4">
    <w:name w:val="Normal (Web)"/>
    <w:basedOn w:val="a"/>
    <w:uiPriority w:val="99"/>
    <w:semiHidden/>
    <w:unhideWhenUsed/>
    <w:rsid w:val="002E7273"/>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2E7273"/>
    <w:rPr>
      <w:b/>
      <w:bCs/>
    </w:rPr>
  </w:style>
  <w:style w:type="paragraph" w:styleId="a6">
    <w:name w:val="Balloon Text"/>
    <w:basedOn w:val="a"/>
    <w:link w:val="a7"/>
    <w:uiPriority w:val="99"/>
    <w:semiHidden/>
    <w:unhideWhenUsed/>
    <w:rsid w:val="002E7273"/>
    <w:rPr>
      <w:rFonts w:ascii="Tahoma" w:hAnsi="Tahoma" w:cs="Tahoma"/>
      <w:sz w:val="16"/>
      <w:szCs w:val="16"/>
    </w:rPr>
  </w:style>
  <w:style w:type="character" w:customStyle="1" w:styleId="a7">
    <w:name w:val="Текст выноски Знак"/>
    <w:basedOn w:val="a0"/>
    <w:link w:val="a6"/>
    <w:uiPriority w:val="99"/>
    <w:semiHidden/>
    <w:rsid w:val="002E7273"/>
    <w:rPr>
      <w:rFonts w:ascii="Tahoma" w:hAnsi="Tahoma" w:cs="Tahoma"/>
      <w:sz w:val="16"/>
      <w:szCs w:val="16"/>
    </w:rPr>
  </w:style>
  <w:style w:type="table" w:styleId="a8">
    <w:name w:val="Table Grid"/>
    <w:basedOn w:val="a1"/>
    <w:rsid w:val="00E34FE5"/>
    <w:pPr>
      <w:widowControl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085288">
      <w:bodyDiv w:val="1"/>
      <w:marLeft w:val="0"/>
      <w:marRight w:val="0"/>
      <w:marTop w:val="0"/>
      <w:marBottom w:val="0"/>
      <w:divBdr>
        <w:top w:val="none" w:sz="0" w:space="0" w:color="auto"/>
        <w:left w:val="none" w:sz="0" w:space="0" w:color="auto"/>
        <w:bottom w:val="none" w:sz="0" w:space="0" w:color="auto"/>
        <w:right w:val="none" w:sz="0" w:space="0" w:color="auto"/>
      </w:divBdr>
    </w:div>
    <w:div w:id="1200774711">
      <w:bodyDiv w:val="1"/>
      <w:marLeft w:val="0"/>
      <w:marRight w:val="0"/>
      <w:marTop w:val="0"/>
      <w:marBottom w:val="0"/>
      <w:divBdr>
        <w:top w:val="none" w:sz="0" w:space="0" w:color="auto"/>
        <w:left w:val="none" w:sz="0" w:space="0" w:color="auto"/>
        <w:bottom w:val="none" w:sz="0" w:space="0" w:color="auto"/>
        <w:right w:val="none" w:sz="0" w:space="0" w:color="auto"/>
      </w:divBdr>
      <w:divsChild>
        <w:div w:id="1456437501">
          <w:marLeft w:val="0"/>
          <w:marRight w:val="0"/>
          <w:marTop w:val="0"/>
          <w:marBottom w:val="0"/>
          <w:divBdr>
            <w:top w:val="none" w:sz="0" w:space="0" w:color="auto"/>
            <w:left w:val="none" w:sz="0" w:space="0" w:color="auto"/>
            <w:bottom w:val="none" w:sz="0" w:space="0" w:color="auto"/>
            <w:right w:val="none" w:sz="0" w:space="0" w:color="auto"/>
          </w:divBdr>
          <w:divsChild>
            <w:div w:id="931201283">
              <w:marLeft w:val="0"/>
              <w:marRight w:val="0"/>
              <w:marTop w:val="0"/>
              <w:marBottom w:val="0"/>
              <w:divBdr>
                <w:top w:val="none" w:sz="0" w:space="0" w:color="auto"/>
                <w:left w:val="none" w:sz="0" w:space="0" w:color="auto"/>
                <w:bottom w:val="none" w:sz="0" w:space="0" w:color="auto"/>
                <w:right w:val="none" w:sz="0" w:space="0" w:color="auto"/>
              </w:divBdr>
            </w:div>
          </w:divsChild>
        </w:div>
        <w:div w:id="957494891">
          <w:marLeft w:val="0"/>
          <w:marRight w:val="0"/>
          <w:marTop w:val="0"/>
          <w:marBottom w:val="0"/>
          <w:divBdr>
            <w:top w:val="none" w:sz="0" w:space="0" w:color="auto"/>
            <w:left w:val="none" w:sz="0" w:space="0" w:color="auto"/>
            <w:bottom w:val="none" w:sz="0" w:space="0" w:color="auto"/>
            <w:right w:val="none" w:sz="0" w:space="0" w:color="auto"/>
          </w:divBdr>
        </w:div>
      </w:divsChild>
    </w:div>
    <w:div w:id="156710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4172</Words>
  <Characters>23787</Characters>
  <Application>Microsoft Office Word</Application>
  <DocSecurity>0</DocSecurity>
  <Lines>198</Lines>
  <Paragraphs>55</Paragraphs>
  <ScaleCrop>false</ScaleCrop>
  <Company>Microsoft</Company>
  <LinksUpToDate>false</LinksUpToDate>
  <CharactersWithSpaces>27904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2011-04-03T16:41:00Z</dcterms:created>
  <dcterms:modified xsi:type="dcterms:W3CDTF">2011-04-03T16:52:00Z</dcterms:modified>
</cp:coreProperties>
</file>